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E34E24" w:rsidRPr="00AB572B" w:rsidTr="006F1813">
        <w:trPr>
          <w:trHeight w:val="1702"/>
        </w:trPr>
        <w:tc>
          <w:tcPr>
            <w:tcW w:w="5103" w:type="dxa"/>
          </w:tcPr>
          <w:p w:rsidR="00E34E24" w:rsidRPr="00AB572B" w:rsidRDefault="00E34E24" w:rsidP="006F1813">
            <w:pPr>
              <w:rPr>
                <w:rFonts w:ascii="Arial" w:hAnsi="Arial"/>
                <w:szCs w:val="24"/>
                <w:lang w:val="en-US" w:eastAsia="de-DE"/>
              </w:rPr>
            </w:pPr>
            <w:r>
              <w:rPr>
                <w:rFonts w:ascii="Arial" w:hAnsi="Arial"/>
                <w:noProof/>
                <w:sz w:val="20"/>
                <w:lang w:val="fr-FR" w:eastAsia="fr-FR"/>
              </w:rPr>
              <w:drawing>
                <wp:inline distT="0" distB="0" distL="0" distR="0" wp14:anchorId="79C53840" wp14:editId="1E0BE4D1">
                  <wp:extent cx="2381250" cy="1028700"/>
                  <wp:effectExtent l="0" t="0" r="0" b="0"/>
                  <wp:docPr id="4" name="Picture 4"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1028700"/>
                          </a:xfrm>
                          <a:prstGeom prst="rect">
                            <a:avLst/>
                          </a:prstGeom>
                          <a:noFill/>
                          <a:ln>
                            <a:noFill/>
                          </a:ln>
                        </pic:spPr>
                      </pic:pic>
                    </a:graphicData>
                  </a:graphic>
                </wp:inline>
              </w:drawing>
            </w:r>
          </w:p>
        </w:tc>
        <w:tc>
          <w:tcPr>
            <w:tcW w:w="4366" w:type="dxa"/>
          </w:tcPr>
          <w:p w:rsidR="000C4521" w:rsidRPr="00AB572B" w:rsidRDefault="000C4521" w:rsidP="000C4521">
            <w:pPr>
              <w:widowControl w:val="0"/>
              <w:spacing w:after="0" w:line="240" w:lineRule="auto"/>
              <w:ind w:right="85"/>
              <w:jc w:val="both"/>
              <w:rPr>
                <w:rFonts w:ascii="Arial" w:hAnsi="Arial"/>
                <w:snapToGrid w:val="0"/>
                <w:color w:val="233E90"/>
                <w:lang w:val="en-GB" w:eastAsia="en-US"/>
              </w:rPr>
            </w:pPr>
          </w:p>
          <w:p w:rsidR="000C4521" w:rsidRPr="000C4521" w:rsidRDefault="000C4521" w:rsidP="000C4521">
            <w:pPr>
              <w:widowControl w:val="0"/>
              <w:spacing w:after="0" w:line="240" w:lineRule="auto"/>
              <w:ind w:right="85"/>
              <w:jc w:val="both"/>
              <w:rPr>
                <w:rFonts w:ascii="Arial" w:hAnsi="Arial"/>
                <w:b/>
                <w:snapToGrid w:val="0"/>
                <w:color w:val="233E90"/>
                <w:sz w:val="24"/>
                <w:szCs w:val="24"/>
                <w:lang w:val="en-GB" w:eastAsia="en-US"/>
              </w:rPr>
            </w:pPr>
            <w:r w:rsidRPr="000C4521">
              <w:rPr>
                <w:rFonts w:ascii="Arial" w:hAnsi="Arial"/>
                <w:b/>
                <w:snapToGrid w:val="0"/>
                <w:color w:val="233E90"/>
                <w:sz w:val="24"/>
                <w:szCs w:val="24"/>
                <w:lang w:val="en-GB" w:eastAsia="en-US"/>
              </w:rPr>
              <w:t>Schola Europaea</w:t>
            </w:r>
          </w:p>
          <w:p w:rsidR="000C4521" w:rsidRPr="00AB572B" w:rsidRDefault="000C4521" w:rsidP="000C4521">
            <w:pPr>
              <w:widowControl w:val="0"/>
              <w:spacing w:after="0" w:line="240" w:lineRule="auto"/>
              <w:ind w:right="85"/>
              <w:jc w:val="both"/>
              <w:rPr>
                <w:rFonts w:ascii="Arial" w:hAnsi="Arial"/>
                <w:snapToGrid w:val="0"/>
                <w:color w:val="233E90"/>
                <w:sz w:val="16"/>
                <w:lang w:val="en-GB" w:eastAsia="en-US"/>
              </w:rPr>
            </w:pPr>
          </w:p>
          <w:p w:rsidR="000C4521" w:rsidRDefault="000C4521" w:rsidP="000C4521">
            <w:pPr>
              <w:widowControl w:val="0"/>
              <w:spacing w:after="0" w:line="240" w:lineRule="auto"/>
              <w:ind w:right="85"/>
              <w:jc w:val="both"/>
              <w:rPr>
                <w:rFonts w:ascii="Arial" w:hAnsi="Arial"/>
                <w:snapToGrid w:val="0"/>
                <w:color w:val="233E90"/>
                <w:sz w:val="16"/>
                <w:lang w:val="en-GB" w:eastAsia="en-US"/>
              </w:rPr>
            </w:pPr>
          </w:p>
          <w:p w:rsidR="000C4521" w:rsidRPr="00AB572B" w:rsidRDefault="000C4521" w:rsidP="000C4521">
            <w:pPr>
              <w:widowControl w:val="0"/>
              <w:spacing w:after="0" w:line="240" w:lineRule="auto"/>
              <w:ind w:right="85"/>
              <w:jc w:val="both"/>
              <w:rPr>
                <w:rFonts w:ascii="Arial" w:hAnsi="Arial"/>
                <w:snapToGrid w:val="0"/>
                <w:color w:val="233E90"/>
                <w:sz w:val="16"/>
                <w:lang w:val="en-GB" w:eastAsia="en-US"/>
              </w:rPr>
            </w:pPr>
          </w:p>
          <w:p w:rsidR="000C4521" w:rsidRPr="00AB572B" w:rsidRDefault="000C4521" w:rsidP="000C4521">
            <w:pPr>
              <w:widowControl w:val="0"/>
              <w:spacing w:after="0" w:line="240" w:lineRule="auto"/>
              <w:ind w:right="85"/>
              <w:jc w:val="both"/>
              <w:rPr>
                <w:rFonts w:ascii="Arial" w:hAnsi="Arial"/>
                <w:snapToGrid w:val="0"/>
                <w:color w:val="233E90"/>
                <w:sz w:val="20"/>
                <w:lang w:val="en-GB" w:eastAsia="en-US"/>
              </w:rPr>
            </w:pPr>
            <w:r w:rsidRPr="00AB572B">
              <w:rPr>
                <w:rFonts w:ascii="Arial" w:hAnsi="Arial"/>
                <w:snapToGrid w:val="0"/>
                <w:color w:val="233E90"/>
                <w:sz w:val="20"/>
                <w:lang w:val="en-GB" w:eastAsia="en-US"/>
              </w:rPr>
              <w:t>Office of the Secretary-General</w:t>
            </w:r>
          </w:p>
          <w:p w:rsidR="00E34E24" w:rsidRPr="000C4521" w:rsidRDefault="000C4521" w:rsidP="000C4521">
            <w:pPr>
              <w:widowControl w:val="0"/>
              <w:spacing w:after="0" w:line="240" w:lineRule="auto"/>
              <w:ind w:right="85"/>
              <w:jc w:val="both"/>
              <w:rPr>
                <w:rFonts w:ascii="Arial" w:hAnsi="Arial"/>
                <w:b/>
                <w:snapToGrid w:val="0"/>
                <w:color w:val="233E90"/>
                <w:sz w:val="20"/>
                <w:lang w:val="en-GB" w:eastAsia="en-US"/>
              </w:rPr>
            </w:pPr>
            <w:r w:rsidRPr="00AB572B">
              <w:rPr>
                <w:rFonts w:ascii="Arial" w:hAnsi="Arial"/>
                <w:b/>
                <w:snapToGrid w:val="0"/>
                <w:color w:val="233E90"/>
                <w:sz w:val="20"/>
                <w:lang w:val="en-GB" w:eastAsia="en-US"/>
              </w:rPr>
              <w:t>Pedagogical Development Unit</w:t>
            </w:r>
          </w:p>
          <w:p w:rsidR="00E34E24" w:rsidRPr="00AB572B" w:rsidRDefault="00E34E24" w:rsidP="006F1813">
            <w:pPr>
              <w:tabs>
                <w:tab w:val="center" w:pos="4536"/>
                <w:tab w:val="right" w:pos="9072"/>
              </w:tabs>
              <w:rPr>
                <w:rFonts w:ascii="Cambria" w:eastAsia="MS Mincho" w:hAnsi="Cambria"/>
                <w:szCs w:val="24"/>
                <w:lang w:val="en-US" w:eastAsia="fr-FR"/>
              </w:rPr>
            </w:pPr>
          </w:p>
        </w:tc>
      </w:tr>
    </w:tbl>
    <w:p w:rsidR="00E34E24" w:rsidRDefault="00E34E24" w:rsidP="000C4521">
      <w:pPr>
        <w:suppressAutoHyphens w:val="0"/>
        <w:spacing w:after="0" w:line="240" w:lineRule="auto"/>
        <w:jc w:val="both"/>
        <w:rPr>
          <w:rFonts w:ascii="Arial" w:hAnsi="Arial" w:cs="Arial"/>
          <w:b/>
          <w:bCs/>
          <w:sz w:val="24"/>
          <w:szCs w:val="24"/>
        </w:rPr>
      </w:pPr>
      <w:r w:rsidRPr="00C91674">
        <w:rPr>
          <w:rFonts w:ascii="Arial" w:hAnsi="Arial" w:cs="Arial"/>
          <w:b/>
          <w:sz w:val="24"/>
          <w:szCs w:val="24"/>
          <w:lang w:eastAsia="de-DE"/>
        </w:rPr>
        <w:t xml:space="preserve">Ref: </w:t>
      </w:r>
      <w:r w:rsidR="00782E7B">
        <w:rPr>
          <w:rFonts w:ascii="Arial" w:hAnsi="Arial" w:cs="Arial"/>
          <w:b/>
          <w:bCs/>
          <w:sz w:val="24"/>
          <w:szCs w:val="24"/>
        </w:rPr>
        <w:t>2017-01-D-34-it-3</w:t>
      </w:r>
    </w:p>
    <w:p w:rsidR="00D776FB" w:rsidRPr="000C4521" w:rsidRDefault="00D776FB" w:rsidP="000C4521">
      <w:pPr>
        <w:suppressAutoHyphens w:val="0"/>
        <w:spacing w:after="0" w:line="240" w:lineRule="auto"/>
        <w:jc w:val="both"/>
        <w:rPr>
          <w:rFonts w:ascii="Arial" w:hAnsi="Arial" w:cs="Arial"/>
          <w:b/>
          <w:bCs/>
          <w:sz w:val="24"/>
          <w:szCs w:val="24"/>
        </w:rPr>
      </w:pPr>
      <w:r>
        <w:rPr>
          <w:rFonts w:ascii="Arial" w:hAnsi="Arial" w:cs="Arial"/>
          <w:b/>
          <w:bCs/>
          <w:sz w:val="24"/>
          <w:szCs w:val="24"/>
        </w:rPr>
        <w:t>Orig.: IT</w:t>
      </w:r>
    </w:p>
    <w:p w:rsidR="00E34E24" w:rsidRPr="00AA0534" w:rsidRDefault="00E34E24" w:rsidP="00E34E24">
      <w:pPr>
        <w:pBdr>
          <w:bottom w:val="single" w:sz="4" w:space="1" w:color="auto"/>
        </w:pBdr>
        <w:spacing w:before="3600" w:after="120"/>
        <w:jc w:val="both"/>
        <w:rPr>
          <w:rFonts w:ascii="Arial" w:eastAsia="Times" w:hAnsi="Arial"/>
          <w:b/>
          <w:kern w:val="28"/>
          <w:sz w:val="36"/>
          <w:szCs w:val="36"/>
          <w:lang w:eastAsia="fr-FR"/>
        </w:rPr>
      </w:pPr>
      <w:r w:rsidRPr="00606457">
        <w:rPr>
          <w:rFonts w:ascii="Arial" w:eastAsia="Times" w:hAnsi="Arial"/>
          <w:b/>
          <w:kern w:val="28"/>
          <w:sz w:val="36"/>
          <w:szCs w:val="36"/>
          <w:lang w:eastAsia="fr-FR"/>
        </w:rPr>
        <w:t>Programma di Italiano Lingua I</w:t>
      </w:r>
      <w:r>
        <w:rPr>
          <w:rFonts w:ascii="Arial" w:eastAsia="Times" w:hAnsi="Arial"/>
          <w:b/>
          <w:kern w:val="28"/>
          <w:sz w:val="36"/>
          <w:szCs w:val="36"/>
          <w:lang w:eastAsia="fr-FR"/>
        </w:rPr>
        <w:t xml:space="preserve"> Ap</w:t>
      </w:r>
      <w:r w:rsidR="000C4521">
        <w:rPr>
          <w:rFonts w:ascii="Arial" w:eastAsia="Times" w:hAnsi="Arial"/>
          <w:b/>
          <w:kern w:val="28"/>
          <w:sz w:val="36"/>
          <w:szCs w:val="36"/>
          <w:lang w:eastAsia="fr-FR"/>
        </w:rPr>
        <w:t>p</w:t>
      </w:r>
      <w:r>
        <w:rPr>
          <w:rFonts w:ascii="Arial" w:eastAsia="Times" w:hAnsi="Arial"/>
          <w:b/>
          <w:kern w:val="28"/>
          <w:sz w:val="36"/>
          <w:szCs w:val="36"/>
          <w:lang w:eastAsia="fr-FR"/>
        </w:rPr>
        <w:t xml:space="preserve">rofondimento </w:t>
      </w:r>
      <w:r w:rsidR="000C4521">
        <w:rPr>
          <w:rFonts w:ascii="Arial" w:eastAsia="Times" w:hAnsi="Arial"/>
          <w:b/>
          <w:kern w:val="28"/>
          <w:sz w:val="36"/>
          <w:szCs w:val="36"/>
          <w:lang w:eastAsia="fr-FR"/>
        </w:rPr>
        <w:t xml:space="preserve">- </w:t>
      </w:r>
      <w:r>
        <w:rPr>
          <w:rFonts w:ascii="Arial" w:eastAsia="Times" w:hAnsi="Arial"/>
          <w:b/>
          <w:kern w:val="28"/>
          <w:sz w:val="36"/>
          <w:szCs w:val="36"/>
          <w:lang w:eastAsia="fr-FR"/>
        </w:rPr>
        <w:t>S6-S7</w:t>
      </w:r>
    </w:p>
    <w:p w:rsidR="00E34E24" w:rsidRPr="009563AE" w:rsidRDefault="00E34E24" w:rsidP="00E34E24">
      <w:pPr>
        <w:pBdr>
          <w:bottom w:val="single" w:sz="4" w:space="1" w:color="auto"/>
        </w:pBdr>
        <w:spacing w:before="120" w:after="120"/>
        <w:jc w:val="both"/>
        <w:rPr>
          <w:rFonts w:ascii="Arial" w:hAnsi="Arial" w:cs="Arial"/>
          <w:b/>
          <w:sz w:val="26"/>
          <w:szCs w:val="26"/>
          <w:lang w:val="en-US" w:eastAsia="sv-SE"/>
        </w:rPr>
      </w:pPr>
      <w:r>
        <w:rPr>
          <w:rFonts w:ascii="Arial" w:hAnsi="Arial" w:cs="Arial"/>
          <w:b/>
          <w:sz w:val="26"/>
          <w:szCs w:val="26"/>
          <w:lang w:val="en-US" w:eastAsia="sv-SE"/>
        </w:rPr>
        <w:t>Italian</w:t>
      </w:r>
      <w:r w:rsidRPr="009563AE">
        <w:rPr>
          <w:rFonts w:ascii="Arial" w:hAnsi="Arial" w:cs="Arial"/>
          <w:b/>
          <w:sz w:val="26"/>
          <w:szCs w:val="26"/>
          <w:lang w:val="en-US" w:eastAsia="sv-SE"/>
        </w:rPr>
        <w:t xml:space="preserve"> Language I </w:t>
      </w:r>
      <w:r w:rsidR="000C4521">
        <w:rPr>
          <w:rFonts w:ascii="Arial" w:hAnsi="Arial" w:cs="Arial"/>
          <w:b/>
          <w:sz w:val="26"/>
          <w:szCs w:val="26"/>
          <w:lang w:val="en-US" w:eastAsia="sv-SE"/>
        </w:rPr>
        <w:t xml:space="preserve">Advanced </w:t>
      </w:r>
      <w:r w:rsidRPr="009563AE">
        <w:rPr>
          <w:rFonts w:ascii="Arial" w:hAnsi="Arial" w:cs="Arial"/>
          <w:b/>
          <w:sz w:val="26"/>
          <w:szCs w:val="26"/>
          <w:lang w:val="en-US" w:eastAsia="sv-SE"/>
        </w:rPr>
        <w:t>Syllabus –</w:t>
      </w:r>
      <w:r w:rsidR="000C4521">
        <w:rPr>
          <w:rFonts w:ascii="Arial" w:hAnsi="Arial" w:cs="Arial"/>
          <w:b/>
          <w:sz w:val="26"/>
          <w:szCs w:val="26"/>
          <w:lang w:val="en-US" w:eastAsia="sv-SE"/>
        </w:rPr>
        <w:t xml:space="preserve"> S6-S7</w:t>
      </w:r>
    </w:p>
    <w:p w:rsidR="00842AE3" w:rsidRPr="00822CD6" w:rsidRDefault="00842AE3" w:rsidP="00842AE3">
      <w:pPr>
        <w:rPr>
          <w:b/>
          <w:szCs w:val="24"/>
          <w:lang w:val="en-US"/>
        </w:rPr>
      </w:pPr>
      <w:r w:rsidRPr="00822CD6">
        <w:rPr>
          <w:b/>
          <w:szCs w:val="24"/>
          <w:lang w:val="en-US"/>
        </w:rPr>
        <w:t>APPROVED BY THE JOINT TEACHIN</w:t>
      </w:r>
      <w:r>
        <w:rPr>
          <w:b/>
          <w:szCs w:val="24"/>
          <w:lang w:val="en-US"/>
        </w:rPr>
        <w:t>G COMMITTEE AT ITS MEETING OF 9 AND 10 FEBRUARY 2017</w:t>
      </w:r>
      <w:r w:rsidRPr="00822CD6">
        <w:rPr>
          <w:b/>
          <w:szCs w:val="24"/>
          <w:lang w:val="en-US"/>
        </w:rPr>
        <w:t xml:space="preserve"> IN BRUSSELS</w:t>
      </w:r>
    </w:p>
    <w:p w:rsidR="00842AE3" w:rsidRPr="00AB572B" w:rsidRDefault="00842AE3" w:rsidP="00842AE3">
      <w:pPr>
        <w:rPr>
          <w:rFonts w:ascii="Arial" w:hAnsi="Arial" w:cs="Arial"/>
          <w:szCs w:val="24"/>
          <w:lang w:val="en-GB" w:eastAsia="en-US"/>
        </w:rPr>
      </w:pPr>
    </w:p>
    <w:p w:rsidR="00E34E24" w:rsidRPr="00AB572B" w:rsidRDefault="00E34E24" w:rsidP="00E34E24">
      <w:pPr>
        <w:tabs>
          <w:tab w:val="left" w:pos="2977"/>
        </w:tabs>
        <w:spacing w:before="120"/>
        <w:jc w:val="both"/>
        <w:rPr>
          <w:rFonts w:ascii="Arial" w:hAnsi="Arial" w:cs="Arial"/>
          <w:b/>
          <w:szCs w:val="24"/>
          <w:lang w:val="en-GB" w:eastAsia="fr-BE"/>
        </w:rPr>
      </w:pPr>
    </w:p>
    <w:p w:rsidR="00E34E24" w:rsidRPr="009A38C0" w:rsidRDefault="00E34E24" w:rsidP="00E34E24">
      <w:pPr>
        <w:tabs>
          <w:tab w:val="left" w:pos="2977"/>
        </w:tabs>
        <w:spacing w:before="120"/>
        <w:jc w:val="both"/>
        <w:rPr>
          <w:rFonts w:ascii="Arial" w:hAnsi="Arial" w:cs="Arial"/>
          <w:b/>
          <w:szCs w:val="24"/>
          <w:lang w:val="en-US" w:eastAsia="fr-BE"/>
        </w:rPr>
      </w:pPr>
    </w:p>
    <w:p w:rsidR="00E34E24" w:rsidRPr="00561C62" w:rsidRDefault="00E34E24" w:rsidP="00842AE3">
      <w:pPr>
        <w:tabs>
          <w:tab w:val="left" w:pos="-284"/>
          <w:tab w:val="left" w:pos="3119"/>
        </w:tabs>
        <w:spacing w:after="0" w:line="240" w:lineRule="auto"/>
        <w:rPr>
          <w:rFonts w:ascii="Arial" w:hAnsi="Arial" w:cs="Arial"/>
          <w:b/>
          <w:sz w:val="24"/>
          <w:szCs w:val="24"/>
          <w:lang w:val="en-US" w:eastAsia="fr-BE"/>
        </w:rPr>
      </w:pPr>
      <w:r w:rsidRPr="00561C62">
        <w:rPr>
          <w:rFonts w:ascii="Arial" w:hAnsi="Arial" w:cs="Arial"/>
          <w:b/>
          <w:sz w:val="24"/>
          <w:szCs w:val="24"/>
          <w:lang w:val="en-US" w:eastAsia="fr-BE"/>
        </w:rPr>
        <w:t xml:space="preserve">Entry into force </w:t>
      </w:r>
      <w:r w:rsidR="00842AE3">
        <w:rPr>
          <w:rFonts w:ascii="Arial" w:hAnsi="Arial" w:cs="Arial"/>
          <w:b/>
          <w:sz w:val="24"/>
          <w:szCs w:val="24"/>
          <w:lang w:val="en-US" w:eastAsia="fr-BE"/>
        </w:rPr>
        <w:tab/>
      </w:r>
      <w:r w:rsidRPr="00561C62">
        <w:rPr>
          <w:rFonts w:ascii="Arial" w:hAnsi="Arial" w:cs="Arial"/>
          <w:b/>
          <w:sz w:val="24"/>
          <w:szCs w:val="24"/>
          <w:lang w:val="en-US" w:eastAsia="fr-BE"/>
        </w:rPr>
        <w:t>on 1 September 2017 for S6</w:t>
      </w:r>
    </w:p>
    <w:p w:rsidR="00E34E24" w:rsidRDefault="00E34E24" w:rsidP="002C42B1">
      <w:pPr>
        <w:tabs>
          <w:tab w:val="left" w:pos="-284"/>
          <w:tab w:val="left" w:pos="3119"/>
        </w:tabs>
        <w:spacing w:after="0" w:line="240" w:lineRule="auto"/>
        <w:ind w:left="-142" w:firstLine="142"/>
        <w:rPr>
          <w:rFonts w:ascii="Arial" w:hAnsi="Arial" w:cs="Arial"/>
          <w:b/>
          <w:sz w:val="24"/>
          <w:szCs w:val="24"/>
          <w:lang w:val="en-US" w:eastAsia="fr-BE"/>
        </w:rPr>
      </w:pPr>
      <w:r w:rsidRPr="00561C62">
        <w:rPr>
          <w:rFonts w:ascii="Arial" w:hAnsi="Arial" w:cs="Arial"/>
          <w:b/>
          <w:sz w:val="24"/>
          <w:szCs w:val="24"/>
          <w:lang w:val="en-US" w:eastAsia="fr-BE"/>
        </w:rPr>
        <w:tab/>
      </w:r>
      <w:r w:rsidRPr="006F1813">
        <w:rPr>
          <w:rFonts w:ascii="Arial" w:hAnsi="Arial" w:cs="Arial"/>
          <w:b/>
          <w:sz w:val="24"/>
          <w:szCs w:val="24"/>
          <w:lang w:val="en-US" w:eastAsia="fr-BE"/>
        </w:rPr>
        <w:t>on 1 September 2018 for S7</w:t>
      </w:r>
    </w:p>
    <w:p w:rsidR="002C42B1" w:rsidRDefault="002C42B1" w:rsidP="002C42B1">
      <w:pPr>
        <w:tabs>
          <w:tab w:val="left" w:pos="-284"/>
          <w:tab w:val="left" w:pos="3119"/>
        </w:tabs>
        <w:spacing w:after="0" w:line="240" w:lineRule="auto"/>
        <w:ind w:left="-142" w:firstLine="142"/>
        <w:rPr>
          <w:rFonts w:ascii="Arial" w:hAnsi="Arial" w:cs="Arial"/>
          <w:b/>
          <w:sz w:val="24"/>
          <w:szCs w:val="24"/>
          <w:lang w:val="en-US" w:eastAsia="fr-BE"/>
        </w:rPr>
      </w:pPr>
    </w:p>
    <w:p w:rsidR="002C42B1" w:rsidRDefault="002C42B1" w:rsidP="002C42B1">
      <w:pPr>
        <w:tabs>
          <w:tab w:val="left" w:pos="-284"/>
          <w:tab w:val="left" w:pos="3119"/>
        </w:tabs>
        <w:spacing w:after="0" w:line="240" w:lineRule="auto"/>
        <w:ind w:left="-142" w:firstLine="142"/>
        <w:rPr>
          <w:rFonts w:ascii="Arial" w:hAnsi="Arial" w:cs="Arial"/>
          <w:b/>
          <w:sz w:val="24"/>
          <w:szCs w:val="24"/>
          <w:lang w:val="en-US" w:eastAsia="fr-BE"/>
        </w:rPr>
      </w:pPr>
    </w:p>
    <w:p w:rsidR="002835CA" w:rsidRDefault="002C42B1" w:rsidP="002C42B1">
      <w:pPr>
        <w:tabs>
          <w:tab w:val="left" w:pos="-284"/>
          <w:tab w:val="left" w:pos="3119"/>
        </w:tabs>
        <w:spacing w:after="0" w:line="240" w:lineRule="auto"/>
        <w:ind w:left="-142" w:firstLine="142"/>
        <w:rPr>
          <w:rFonts w:ascii="Arial" w:hAnsi="Arial" w:cs="Arial"/>
          <w:b/>
          <w:sz w:val="24"/>
          <w:szCs w:val="24"/>
          <w:lang w:val="en-US" w:eastAsia="fr-BE"/>
        </w:rPr>
      </w:pPr>
      <w:r>
        <w:rPr>
          <w:rFonts w:ascii="Arial" w:hAnsi="Arial" w:cs="Arial"/>
          <w:b/>
          <w:sz w:val="24"/>
          <w:szCs w:val="24"/>
          <w:lang w:val="en-US" w:eastAsia="fr-BE"/>
        </w:rPr>
        <w:t>The attainment descriptors</w:t>
      </w:r>
      <w:r w:rsidR="00C91674">
        <w:rPr>
          <w:rFonts w:ascii="Arial" w:hAnsi="Arial" w:cs="Arial"/>
          <w:b/>
          <w:sz w:val="24"/>
          <w:szCs w:val="24"/>
          <w:lang w:val="en-US" w:eastAsia="fr-BE"/>
        </w:rPr>
        <w:t>:</w:t>
      </w:r>
      <w:r w:rsidR="002835CA">
        <w:rPr>
          <w:rFonts w:ascii="Arial" w:hAnsi="Arial" w:cs="Arial"/>
          <w:b/>
          <w:sz w:val="24"/>
          <w:szCs w:val="24"/>
          <w:lang w:val="en-US" w:eastAsia="fr-BE"/>
        </w:rPr>
        <w:tab/>
      </w:r>
    </w:p>
    <w:p w:rsidR="002C42B1" w:rsidRDefault="002835CA" w:rsidP="002C42B1">
      <w:pPr>
        <w:tabs>
          <w:tab w:val="left" w:pos="-284"/>
          <w:tab w:val="left" w:pos="3119"/>
        </w:tabs>
        <w:spacing w:after="0" w:line="240" w:lineRule="auto"/>
        <w:ind w:left="-142" w:firstLine="142"/>
        <w:rPr>
          <w:rFonts w:ascii="Arial" w:hAnsi="Arial" w:cs="Arial"/>
          <w:b/>
          <w:sz w:val="24"/>
          <w:szCs w:val="24"/>
          <w:lang w:val="en-US" w:eastAsia="fr-BE"/>
        </w:rPr>
      </w:pPr>
      <w:r>
        <w:rPr>
          <w:rFonts w:ascii="Arial" w:hAnsi="Arial" w:cs="Arial"/>
          <w:b/>
          <w:sz w:val="24"/>
          <w:szCs w:val="24"/>
          <w:lang w:val="en-US" w:eastAsia="fr-BE"/>
        </w:rPr>
        <w:tab/>
      </w:r>
      <w:r w:rsidR="00FA1FA6">
        <w:rPr>
          <w:rFonts w:ascii="Arial" w:hAnsi="Arial" w:cs="Arial"/>
          <w:b/>
          <w:sz w:val="24"/>
          <w:szCs w:val="24"/>
          <w:lang w:val="en-US" w:eastAsia="fr-BE"/>
        </w:rPr>
        <w:t xml:space="preserve">on 1 </w:t>
      </w:r>
      <w:r w:rsidR="00D776FB">
        <w:rPr>
          <w:rFonts w:ascii="Arial" w:hAnsi="Arial" w:cs="Arial"/>
          <w:b/>
          <w:sz w:val="24"/>
          <w:szCs w:val="24"/>
          <w:lang w:val="en-US" w:eastAsia="fr-BE"/>
        </w:rPr>
        <w:t>September 2019</w:t>
      </w:r>
      <w:r w:rsidR="002C42B1">
        <w:rPr>
          <w:rFonts w:ascii="Arial" w:hAnsi="Arial" w:cs="Arial"/>
          <w:b/>
          <w:sz w:val="24"/>
          <w:szCs w:val="24"/>
          <w:lang w:val="en-US" w:eastAsia="fr-BE"/>
        </w:rPr>
        <w:t xml:space="preserve"> for S6</w:t>
      </w:r>
    </w:p>
    <w:p w:rsidR="002C42B1" w:rsidRDefault="002C42B1" w:rsidP="002C42B1">
      <w:pPr>
        <w:tabs>
          <w:tab w:val="left" w:pos="-284"/>
          <w:tab w:val="left" w:pos="3119"/>
        </w:tabs>
        <w:spacing w:after="0" w:line="240" w:lineRule="auto"/>
        <w:ind w:left="-142" w:firstLine="142"/>
        <w:rPr>
          <w:rFonts w:ascii="Arial" w:hAnsi="Arial" w:cs="Arial"/>
          <w:b/>
          <w:sz w:val="24"/>
          <w:szCs w:val="24"/>
          <w:lang w:val="en-US" w:eastAsia="fr-BE"/>
        </w:rPr>
      </w:pPr>
      <w:r>
        <w:rPr>
          <w:rFonts w:ascii="Arial" w:hAnsi="Arial" w:cs="Arial"/>
          <w:b/>
          <w:sz w:val="24"/>
          <w:szCs w:val="24"/>
          <w:lang w:val="en-US" w:eastAsia="fr-BE"/>
        </w:rPr>
        <w:tab/>
      </w:r>
      <w:r w:rsidR="002835CA">
        <w:rPr>
          <w:rFonts w:ascii="Arial" w:hAnsi="Arial" w:cs="Arial"/>
          <w:b/>
          <w:sz w:val="24"/>
          <w:szCs w:val="24"/>
          <w:lang w:val="en-US" w:eastAsia="fr-BE"/>
        </w:rPr>
        <w:t>o</w:t>
      </w:r>
      <w:r w:rsidR="00D776FB">
        <w:rPr>
          <w:rFonts w:ascii="Arial" w:hAnsi="Arial" w:cs="Arial"/>
          <w:b/>
          <w:sz w:val="24"/>
          <w:szCs w:val="24"/>
          <w:lang w:val="en-US" w:eastAsia="fr-BE"/>
        </w:rPr>
        <w:t>n 1 September 2020</w:t>
      </w:r>
      <w:r w:rsidR="00FA1FA6">
        <w:rPr>
          <w:rFonts w:ascii="Arial" w:hAnsi="Arial" w:cs="Arial"/>
          <w:b/>
          <w:sz w:val="24"/>
          <w:szCs w:val="24"/>
          <w:lang w:val="en-US" w:eastAsia="fr-BE"/>
        </w:rPr>
        <w:t xml:space="preserve"> for S7</w:t>
      </w:r>
    </w:p>
    <w:p w:rsidR="00F00999" w:rsidRDefault="00F00999" w:rsidP="002C42B1">
      <w:pPr>
        <w:tabs>
          <w:tab w:val="left" w:pos="-284"/>
          <w:tab w:val="left" w:pos="3119"/>
        </w:tabs>
        <w:spacing w:after="0" w:line="240" w:lineRule="auto"/>
        <w:ind w:left="-142" w:firstLine="142"/>
        <w:rPr>
          <w:rFonts w:ascii="Arial" w:hAnsi="Arial" w:cs="Arial"/>
          <w:b/>
          <w:sz w:val="24"/>
          <w:szCs w:val="24"/>
          <w:lang w:val="en-US" w:eastAsia="fr-BE"/>
        </w:rPr>
      </w:pPr>
    </w:p>
    <w:p w:rsidR="00FA1FA6" w:rsidRDefault="00D776FB" w:rsidP="002C42B1">
      <w:pPr>
        <w:tabs>
          <w:tab w:val="left" w:pos="-284"/>
          <w:tab w:val="left" w:pos="3119"/>
        </w:tabs>
        <w:spacing w:after="0" w:line="240" w:lineRule="auto"/>
        <w:ind w:left="-142" w:firstLine="142"/>
        <w:rPr>
          <w:rFonts w:ascii="Arial" w:hAnsi="Arial" w:cs="Arial"/>
          <w:b/>
          <w:sz w:val="24"/>
          <w:szCs w:val="24"/>
          <w:lang w:val="en-US" w:eastAsia="fr-BE"/>
        </w:rPr>
      </w:pPr>
      <w:r>
        <w:rPr>
          <w:rFonts w:ascii="Arial" w:hAnsi="Arial" w:cs="Arial"/>
          <w:b/>
          <w:sz w:val="24"/>
          <w:szCs w:val="24"/>
          <w:lang w:val="en-US" w:eastAsia="fr-BE"/>
        </w:rPr>
        <w:tab/>
        <w:t>1</w:t>
      </w:r>
      <w:r w:rsidRPr="00D776FB">
        <w:rPr>
          <w:rFonts w:ascii="Arial" w:hAnsi="Arial" w:cs="Arial"/>
          <w:b/>
          <w:sz w:val="24"/>
          <w:szCs w:val="24"/>
          <w:vertAlign w:val="superscript"/>
          <w:lang w:val="en-US" w:eastAsia="fr-BE"/>
        </w:rPr>
        <w:t>st</w:t>
      </w:r>
      <w:r>
        <w:rPr>
          <w:rFonts w:ascii="Arial" w:hAnsi="Arial" w:cs="Arial"/>
          <w:b/>
          <w:sz w:val="24"/>
          <w:szCs w:val="24"/>
          <w:lang w:val="en-US" w:eastAsia="fr-BE"/>
        </w:rPr>
        <w:t xml:space="preserve"> </w:t>
      </w:r>
      <w:r w:rsidR="00FA1FA6">
        <w:rPr>
          <w:rFonts w:ascii="Arial" w:hAnsi="Arial" w:cs="Arial"/>
          <w:b/>
          <w:sz w:val="24"/>
          <w:szCs w:val="24"/>
          <w:lang w:val="en-US" w:eastAsia="fr-BE"/>
        </w:rPr>
        <w:t xml:space="preserve"> Baccalaureate </w:t>
      </w:r>
      <w:r w:rsidR="002835CA">
        <w:rPr>
          <w:rFonts w:ascii="Arial" w:hAnsi="Arial" w:cs="Arial"/>
          <w:b/>
          <w:sz w:val="24"/>
          <w:szCs w:val="24"/>
          <w:lang w:val="en-US" w:eastAsia="fr-BE"/>
        </w:rPr>
        <w:t>session in June 202</w:t>
      </w:r>
      <w:r>
        <w:rPr>
          <w:rFonts w:ascii="Arial" w:hAnsi="Arial" w:cs="Arial"/>
          <w:b/>
          <w:sz w:val="24"/>
          <w:szCs w:val="24"/>
          <w:lang w:val="en-US" w:eastAsia="fr-BE"/>
        </w:rPr>
        <w:t>1</w:t>
      </w:r>
      <w:r w:rsidR="00FA1FA6">
        <w:rPr>
          <w:rFonts w:ascii="Arial" w:hAnsi="Arial" w:cs="Arial"/>
          <w:b/>
          <w:sz w:val="24"/>
          <w:szCs w:val="24"/>
          <w:lang w:val="en-US" w:eastAsia="fr-BE"/>
        </w:rPr>
        <w:t xml:space="preserve"> </w:t>
      </w:r>
    </w:p>
    <w:p w:rsidR="00FA1FA6" w:rsidRPr="006F1813" w:rsidRDefault="00FA1FA6" w:rsidP="002C42B1">
      <w:pPr>
        <w:tabs>
          <w:tab w:val="left" w:pos="-284"/>
          <w:tab w:val="left" w:pos="3119"/>
        </w:tabs>
        <w:spacing w:after="0" w:line="240" w:lineRule="auto"/>
        <w:ind w:left="-142" w:firstLine="142"/>
        <w:rPr>
          <w:rFonts w:ascii="Arial" w:hAnsi="Arial" w:cs="Arial"/>
          <w:b/>
          <w:sz w:val="24"/>
          <w:szCs w:val="24"/>
          <w:lang w:val="en-US" w:eastAsia="fr-BE"/>
        </w:rPr>
      </w:pPr>
    </w:p>
    <w:p w:rsidR="00561C62" w:rsidRDefault="00561C62" w:rsidP="00561C62">
      <w:pPr>
        <w:pStyle w:val="Default"/>
        <w:outlineLvl w:val="0"/>
        <w:rPr>
          <w:b/>
          <w:lang w:val="en-US"/>
        </w:rPr>
        <w:sectPr w:rsidR="00561C62" w:rsidSect="00561C62">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276" w:header="720" w:footer="720" w:gutter="0"/>
          <w:cols w:space="720"/>
          <w:docGrid w:linePitch="360"/>
        </w:sectPr>
      </w:pPr>
    </w:p>
    <w:p w:rsidR="00CF360E" w:rsidRPr="006F1813" w:rsidRDefault="00561C62" w:rsidP="006F1813">
      <w:pPr>
        <w:pStyle w:val="Default"/>
        <w:outlineLvl w:val="0"/>
        <w:rPr>
          <w:b/>
          <w:lang w:val="en-US"/>
        </w:rPr>
      </w:pPr>
      <w:r w:rsidRPr="006F1813">
        <w:rPr>
          <w:b/>
          <w:lang w:val="en-US"/>
        </w:rPr>
        <w:lastRenderedPageBreak/>
        <w:t>Introduction</w:t>
      </w:r>
    </w:p>
    <w:p w:rsidR="000A16A8" w:rsidRPr="006F1813" w:rsidRDefault="000A16A8" w:rsidP="006F1813">
      <w:pPr>
        <w:spacing w:after="0" w:line="240" w:lineRule="auto"/>
        <w:jc w:val="both"/>
        <w:rPr>
          <w:b/>
          <w:lang w:val="en-US"/>
        </w:rPr>
      </w:pPr>
    </w:p>
    <w:p w:rsidR="000A16A8" w:rsidRPr="000A16A8" w:rsidRDefault="00AE14C3" w:rsidP="0067642F">
      <w:pPr>
        <w:spacing w:line="240" w:lineRule="auto"/>
        <w:jc w:val="both"/>
        <w:rPr>
          <w:rFonts w:ascii="Arial" w:hAnsi="Arial" w:cs="Arial"/>
          <w:sz w:val="24"/>
          <w:szCs w:val="24"/>
          <w:lang w:val="en-US"/>
        </w:rPr>
      </w:pPr>
      <w:r>
        <w:rPr>
          <w:rFonts w:ascii="Arial" w:hAnsi="Arial" w:cs="Arial"/>
          <w:sz w:val="24"/>
          <w:szCs w:val="24"/>
          <w:lang w:val="en-US"/>
        </w:rPr>
        <w:t xml:space="preserve">The </w:t>
      </w:r>
      <w:r w:rsidR="00F3543A">
        <w:rPr>
          <w:rFonts w:ascii="Arial" w:hAnsi="Arial" w:cs="Arial"/>
          <w:sz w:val="24"/>
          <w:szCs w:val="24"/>
          <w:lang w:val="en-US"/>
        </w:rPr>
        <w:t>Italian</w:t>
      </w:r>
      <w:r w:rsidR="000A16A8" w:rsidRPr="000A16A8">
        <w:rPr>
          <w:rFonts w:ascii="Arial" w:hAnsi="Arial" w:cs="Arial"/>
          <w:sz w:val="24"/>
          <w:szCs w:val="24"/>
          <w:lang w:val="en-US"/>
        </w:rPr>
        <w:t xml:space="preserve"> Language 1 Advanced syllabus is grounded in the </w:t>
      </w:r>
      <w:r w:rsidR="0067642F">
        <w:rPr>
          <w:rFonts w:ascii="Arial" w:hAnsi="Arial" w:cs="Arial"/>
          <w:sz w:val="24"/>
          <w:szCs w:val="24"/>
          <w:lang w:val="en-US"/>
        </w:rPr>
        <w:t xml:space="preserve">Italian </w:t>
      </w:r>
      <w:r w:rsidR="000A16A8" w:rsidRPr="000A16A8">
        <w:rPr>
          <w:rFonts w:ascii="Arial" w:hAnsi="Arial" w:cs="Arial"/>
          <w:sz w:val="24"/>
          <w:szCs w:val="24"/>
          <w:lang w:val="en-US"/>
        </w:rPr>
        <w:t>Language I syllabus which sets out the knowledge, understanding and skills which students should develop progressively in the subject in each of the three secondary cycles. The present syllabus follows the current curriculum developments of LI in the Italian national school system at the same time adopting the structure of the New European Scho</w:t>
      </w:r>
      <w:r>
        <w:rPr>
          <w:rFonts w:ascii="Arial" w:hAnsi="Arial" w:cs="Arial"/>
          <w:sz w:val="24"/>
          <w:szCs w:val="24"/>
          <w:lang w:val="en-US"/>
        </w:rPr>
        <w:t>ol Syllabuses, 2011-09-D-47.</w:t>
      </w:r>
    </w:p>
    <w:p w:rsidR="00952D6B" w:rsidRPr="00952D6B" w:rsidRDefault="00952D6B" w:rsidP="0067642F">
      <w:pPr>
        <w:pStyle w:val="Default"/>
        <w:jc w:val="both"/>
        <w:rPr>
          <w:lang w:val="en-US"/>
        </w:rPr>
      </w:pPr>
      <w:r w:rsidRPr="00952D6B">
        <w:rPr>
          <w:lang w:val="en-US"/>
        </w:rPr>
        <w:t>It is suitable for those students who in Years 1 to 5 have shown a particular interest and enjoyment in their first language studies and have made at least satisfactory progress in them.</w:t>
      </w:r>
    </w:p>
    <w:p w:rsidR="00952D6B" w:rsidRPr="00952D6B" w:rsidRDefault="00952D6B" w:rsidP="0067642F">
      <w:pPr>
        <w:spacing w:line="240" w:lineRule="auto"/>
        <w:rPr>
          <w:rFonts w:ascii="Arial" w:hAnsi="Arial" w:cs="Arial"/>
          <w:sz w:val="24"/>
          <w:szCs w:val="24"/>
          <w:lang w:val="en-US"/>
        </w:rPr>
      </w:pPr>
      <w:r w:rsidRPr="00952D6B">
        <w:rPr>
          <w:rFonts w:ascii="Arial" w:hAnsi="Arial" w:cs="Arial"/>
          <w:sz w:val="24"/>
          <w:szCs w:val="24"/>
          <w:lang w:val="en-US"/>
        </w:rPr>
        <w:t>The course offers opportunities to study individual texts in greater depth than the L1 course, and for students to pursue their own interests in two negotiated projects.</w:t>
      </w:r>
    </w:p>
    <w:p w:rsidR="00FB309B" w:rsidRPr="004219F2" w:rsidRDefault="00FB309B" w:rsidP="0067642F">
      <w:pPr>
        <w:spacing w:line="240" w:lineRule="auto"/>
        <w:jc w:val="both"/>
        <w:rPr>
          <w:rFonts w:ascii="Arial" w:hAnsi="Arial" w:cs="Arial"/>
          <w:sz w:val="24"/>
          <w:szCs w:val="24"/>
          <w:lang w:val="en-US"/>
        </w:rPr>
      </w:pPr>
      <w:r w:rsidRPr="004219F2">
        <w:rPr>
          <w:rFonts w:ascii="Arial" w:hAnsi="Arial" w:cs="Arial"/>
          <w:sz w:val="24"/>
          <w:szCs w:val="24"/>
          <w:lang w:val="en-US"/>
        </w:rPr>
        <w:t xml:space="preserve">The </w:t>
      </w:r>
      <w:r w:rsidR="00795669" w:rsidRPr="004219F2">
        <w:rPr>
          <w:rFonts w:ascii="Arial" w:hAnsi="Arial" w:cs="Arial"/>
          <w:sz w:val="24"/>
          <w:szCs w:val="24"/>
          <w:lang w:val="en-US"/>
        </w:rPr>
        <w:t xml:space="preserve">present </w:t>
      </w:r>
      <w:r w:rsidRPr="004219F2">
        <w:rPr>
          <w:rFonts w:ascii="Arial" w:hAnsi="Arial" w:cs="Arial"/>
          <w:sz w:val="24"/>
          <w:szCs w:val="24"/>
          <w:lang w:val="en-US"/>
        </w:rPr>
        <w:t xml:space="preserve">syllabus is built on literary communication alternatively rotating around a literary theme, </w:t>
      </w:r>
      <w:r w:rsidRPr="004219F2">
        <w:rPr>
          <w:rFonts w:ascii="Arial" w:hAnsi="Arial" w:cs="Arial"/>
          <w:i/>
          <w:sz w:val="24"/>
          <w:szCs w:val="24"/>
          <w:lang w:val="en-US"/>
        </w:rPr>
        <w:t>Il doppio</w:t>
      </w:r>
      <w:r w:rsidRPr="004219F2">
        <w:rPr>
          <w:rFonts w:ascii="Arial" w:hAnsi="Arial" w:cs="Arial"/>
          <w:sz w:val="24"/>
          <w:szCs w:val="24"/>
          <w:lang w:val="en-US"/>
        </w:rPr>
        <w:t xml:space="preserve">,  a literary genre, </w:t>
      </w:r>
      <w:r w:rsidRPr="004219F2">
        <w:rPr>
          <w:rFonts w:ascii="Arial" w:hAnsi="Arial" w:cs="Arial"/>
          <w:i/>
          <w:sz w:val="24"/>
          <w:szCs w:val="24"/>
          <w:lang w:val="en-US"/>
        </w:rPr>
        <w:t>La narrativa gotica/fantastica</w:t>
      </w:r>
      <w:r w:rsidRPr="004219F2">
        <w:rPr>
          <w:rFonts w:ascii="Arial" w:hAnsi="Arial" w:cs="Arial"/>
          <w:sz w:val="24"/>
          <w:szCs w:val="24"/>
          <w:lang w:val="en-US"/>
        </w:rPr>
        <w:t xml:space="preserve">, a literary mode, </w:t>
      </w:r>
      <w:r w:rsidRPr="004219F2">
        <w:rPr>
          <w:rFonts w:ascii="Arial" w:hAnsi="Arial" w:cs="Arial"/>
          <w:i/>
          <w:sz w:val="24"/>
          <w:szCs w:val="24"/>
          <w:lang w:val="en-US"/>
        </w:rPr>
        <w:t>Il comico/umoristico</w:t>
      </w:r>
      <w:r w:rsidRPr="004219F2">
        <w:rPr>
          <w:rFonts w:ascii="Arial" w:hAnsi="Arial" w:cs="Arial"/>
          <w:sz w:val="24"/>
          <w:szCs w:val="24"/>
          <w:lang w:val="en-US"/>
        </w:rPr>
        <w:t xml:space="preserve">. </w:t>
      </w:r>
    </w:p>
    <w:p w:rsidR="00BB2A4C" w:rsidRDefault="00FB309B" w:rsidP="0067642F">
      <w:pPr>
        <w:spacing w:line="240" w:lineRule="auto"/>
        <w:rPr>
          <w:rFonts w:ascii="Arial" w:hAnsi="Arial" w:cs="Arial"/>
          <w:sz w:val="24"/>
          <w:szCs w:val="24"/>
          <w:lang w:val="en-US"/>
        </w:rPr>
      </w:pPr>
      <w:r w:rsidRPr="004219F2">
        <w:rPr>
          <w:rFonts w:ascii="Arial" w:hAnsi="Arial" w:cs="Arial"/>
          <w:sz w:val="24"/>
          <w:szCs w:val="24"/>
          <w:lang w:val="en-US"/>
        </w:rPr>
        <w:t>The</w:t>
      </w:r>
      <w:r w:rsidR="005347DF" w:rsidRPr="004219F2">
        <w:rPr>
          <w:rFonts w:ascii="Arial" w:hAnsi="Arial" w:cs="Arial"/>
          <w:sz w:val="24"/>
          <w:szCs w:val="24"/>
          <w:lang w:val="en-US"/>
        </w:rPr>
        <w:t xml:space="preserve"> main focus of the syllabus is literature </w:t>
      </w:r>
      <w:r w:rsidRPr="004219F2">
        <w:rPr>
          <w:rFonts w:ascii="Arial" w:hAnsi="Arial" w:cs="Arial"/>
          <w:sz w:val="24"/>
          <w:szCs w:val="24"/>
          <w:lang w:val="en-US"/>
        </w:rPr>
        <w:t xml:space="preserve">that is approached through literary texts. </w:t>
      </w:r>
      <w:r w:rsidR="004219F2" w:rsidRPr="004219F2">
        <w:rPr>
          <w:rFonts w:ascii="Arial" w:hAnsi="Arial" w:cs="Arial"/>
          <w:sz w:val="24"/>
          <w:szCs w:val="24"/>
          <w:lang w:val="en-US"/>
        </w:rPr>
        <w:t xml:space="preserve">Each year pupils will read the full text of a literary work in addition to a choice of literary excerpts. But also  non-literary texts  relevant to the contents dealt with will </w:t>
      </w:r>
      <w:r w:rsidR="007A145B">
        <w:rPr>
          <w:rFonts w:ascii="Arial" w:hAnsi="Arial" w:cs="Arial"/>
          <w:sz w:val="24"/>
          <w:szCs w:val="24"/>
          <w:lang w:val="en-US"/>
        </w:rPr>
        <w:t xml:space="preserve">be </w:t>
      </w:r>
      <w:r w:rsidR="004219F2" w:rsidRPr="004219F2">
        <w:rPr>
          <w:rFonts w:ascii="Arial" w:hAnsi="Arial" w:cs="Arial"/>
          <w:sz w:val="24"/>
          <w:szCs w:val="24"/>
          <w:lang w:val="en-US"/>
        </w:rPr>
        <w:t xml:space="preserve">included according to a selection made by the teacher ranging from information to essays to functional texts. </w:t>
      </w:r>
      <w:r w:rsidRPr="004219F2">
        <w:rPr>
          <w:rFonts w:ascii="Arial" w:hAnsi="Arial" w:cs="Arial"/>
          <w:sz w:val="24"/>
          <w:szCs w:val="24"/>
          <w:lang w:val="en-US"/>
        </w:rPr>
        <w:t>Pupils will be guided to read, understand and analyse texts by examining the author’s choice of language forms</w:t>
      </w:r>
      <w:r w:rsidR="00BB2A4C" w:rsidRPr="004219F2">
        <w:rPr>
          <w:rFonts w:ascii="Arial" w:hAnsi="Arial" w:cs="Arial"/>
          <w:sz w:val="24"/>
          <w:szCs w:val="24"/>
          <w:lang w:val="en-US"/>
        </w:rPr>
        <w:t xml:space="preserve">. </w:t>
      </w:r>
      <w:r w:rsidR="004219F2" w:rsidRPr="004219F2">
        <w:rPr>
          <w:rFonts w:ascii="Arial" w:hAnsi="Arial" w:cs="Arial"/>
          <w:sz w:val="24"/>
          <w:szCs w:val="24"/>
          <w:lang w:val="en-US"/>
        </w:rPr>
        <w:t xml:space="preserve">In order to get awareness of the relationship of the Italian literature with foreign literatures, translated texts from other languages will be proposed. </w:t>
      </w:r>
      <w:r w:rsidR="00126B4A" w:rsidRPr="004219F2">
        <w:rPr>
          <w:rFonts w:ascii="Arial" w:hAnsi="Arial" w:cs="Arial"/>
          <w:sz w:val="24"/>
          <w:szCs w:val="24"/>
          <w:lang w:val="en-US"/>
        </w:rPr>
        <w:t>Pupils will be asked to express and motivate their reactions to texts and argue their positions convincingly as well</w:t>
      </w:r>
      <w:r w:rsidR="00AE14C3">
        <w:rPr>
          <w:rFonts w:ascii="Arial" w:hAnsi="Arial" w:cs="Arial"/>
          <w:sz w:val="24"/>
          <w:szCs w:val="24"/>
          <w:lang w:val="en-US"/>
        </w:rPr>
        <w:t xml:space="preserve"> both in speaking</w:t>
      </w:r>
      <w:r w:rsidR="00795669" w:rsidRPr="004219F2">
        <w:rPr>
          <w:rFonts w:ascii="Arial" w:hAnsi="Arial" w:cs="Arial"/>
          <w:sz w:val="24"/>
          <w:szCs w:val="24"/>
          <w:lang w:val="en-US"/>
        </w:rPr>
        <w:t xml:space="preserve"> and in writing.</w:t>
      </w:r>
    </w:p>
    <w:p w:rsidR="00561C62" w:rsidRDefault="004212B0" w:rsidP="0067642F">
      <w:pPr>
        <w:spacing w:line="240" w:lineRule="auto"/>
        <w:rPr>
          <w:rFonts w:ascii="Arial" w:hAnsi="Arial" w:cs="Arial"/>
          <w:sz w:val="24"/>
          <w:szCs w:val="24"/>
          <w:lang w:val="en-US"/>
        </w:rPr>
        <w:sectPr w:rsidR="00561C62" w:rsidSect="006A1F8F">
          <w:footerReference w:type="default" r:id="rId15"/>
          <w:pgSz w:w="11906" w:h="16838"/>
          <w:pgMar w:top="1417" w:right="1134" w:bottom="1134" w:left="1276" w:header="720" w:footer="756" w:gutter="0"/>
          <w:cols w:space="720"/>
          <w:docGrid w:linePitch="360"/>
        </w:sectPr>
      </w:pPr>
      <w:r w:rsidRPr="004219F2">
        <w:rPr>
          <w:rFonts w:ascii="Arial" w:hAnsi="Arial" w:cs="Arial"/>
          <w:sz w:val="24"/>
          <w:szCs w:val="24"/>
          <w:lang w:val="en-US"/>
        </w:rPr>
        <w:t>Literature is seen as a land to exploit, not as an encyclo</w:t>
      </w:r>
      <w:r w:rsidR="00795669" w:rsidRPr="004219F2">
        <w:rPr>
          <w:rFonts w:ascii="Arial" w:hAnsi="Arial" w:cs="Arial"/>
          <w:sz w:val="24"/>
          <w:szCs w:val="24"/>
          <w:lang w:val="en-US"/>
        </w:rPr>
        <w:t>p</w:t>
      </w:r>
      <w:r w:rsidRPr="004219F2">
        <w:rPr>
          <w:rFonts w:ascii="Arial" w:hAnsi="Arial" w:cs="Arial"/>
          <w:sz w:val="24"/>
          <w:szCs w:val="24"/>
          <w:lang w:val="en-US"/>
        </w:rPr>
        <w:t>edia to transmit. According to this vision pupils are active constructors of their knowledge. What is important is that they develop a taste for literature and the relevant competences to able to appreciate it</w:t>
      </w:r>
      <w:r w:rsidR="004219F2" w:rsidRPr="004219F2">
        <w:rPr>
          <w:rFonts w:ascii="Arial" w:hAnsi="Arial" w:cs="Arial"/>
          <w:sz w:val="24"/>
          <w:szCs w:val="24"/>
          <w:lang w:val="en-US"/>
        </w:rPr>
        <w:t xml:space="preserve"> in a lifelong perspective.</w:t>
      </w:r>
    </w:p>
    <w:p w:rsidR="005347DF" w:rsidRDefault="005347DF" w:rsidP="006F1813">
      <w:pPr>
        <w:spacing w:after="0" w:line="240" w:lineRule="auto"/>
        <w:jc w:val="both"/>
        <w:rPr>
          <w:lang w:val="en-US"/>
        </w:rPr>
      </w:pPr>
    </w:p>
    <w:p w:rsidR="00561C62" w:rsidRPr="006F1813" w:rsidRDefault="00561C62" w:rsidP="006F1813">
      <w:pPr>
        <w:spacing w:after="0" w:line="240" w:lineRule="auto"/>
        <w:jc w:val="both"/>
        <w:rPr>
          <w:rFonts w:ascii="Arial" w:hAnsi="Arial" w:cs="Arial"/>
          <w:b/>
          <w:sz w:val="24"/>
          <w:szCs w:val="24"/>
          <w:lang w:val="fr-BE"/>
        </w:rPr>
      </w:pPr>
      <w:r w:rsidRPr="006F1813">
        <w:rPr>
          <w:rFonts w:ascii="Arial" w:hAnsi="Arial" w:cs="Arial"/>
          <w:b/>
          <w:sz w:val="24"/>
          <w:szCs w:val="24"/>
          <w:lang w:val="fr-BE"/>
        </w:rPr>
        <w:t>Introduction</w:t>
      </w:r>
    </w:p>
    <w:p w:rsidR="006F1813" w:rsidRDefault="006F1813" w:rsidP="006F1813">
      <w:pPr>
        <w:spacing w:after="0" w:line="240" w:lineRule="auto"/>
        <w:jc w:val="both"/>
        <w:rPr>
          <w:rFonts w:ascii="Arial" w:hAnsi="Arial" w:cs="Arial"/>
          <w:sz w:val="24"/>
          <w:szCs w:val="24"/>
          <w:lang w:val="fr-FR"/>
        </w:rPr>
      </w:pPr>
    </w:p>
    <w:p w:rsidR="006F1813" w:rsidRPr="006F1813" w:rsidRDefault="006F1813" w:rsidP="006F1813">
      <w:pPr>
        <w:spacing w:line="240" w:lineRule="auto"/>
        <w:jc w:val="both"/>
        <w:rPr>
          <w:rFonts w:ascii="Arial" w:hAnsi="Arial" w:cs="Arial"/>
          <w:sz w:val="24"/>
          <w:szCs w:val="24"/>
          <w:lang w:val="fr-BE"/>
        </w:rPr>
      </w:pPr>
      <w:r w:rsidRPr="006F1813">
        <w:rPr>
          <w:rFonts w:ascii="Arial" w:hAnsi="Arial" w:cs="Arial"/>
          <w:sz w:val="24"/>
          <w:szCs w:val="24"/>
          <w:lang w:val="fr-FR"/>
        </w:rPr>
        <w:t>Le programme d’Approfondissement en Italien Langue I est basé sur le programme d’Italien Langue I qui présente la connaissance, la compréhension et les compétences que les étudiants devraient acquérir progressivement dans la matière au cours de chacun des trois cycles secondaires. Le présent programme de cours suit l’évolution actuelle du programme de LI dans le système scolaire national italien tout en adoptant la structure des nouveaux programmes des Écoles européennes, détaillée da</w:t>
      </w:r>
      <w:r w:rsidR="00AE14C3">
        <w:rPr>
          <w:rFonts w:ascii="Arial" w:hAnsi="Arial" w:cs="Arial"/>
          <w:sz w:val="24"/>
          <w:szCs w:val="24"/>
          <w:lang w:val="fr-FR"/>
        </w:rPr>
        <w:t>ns le document 2011-09-D-47</w:t>
      </w:r>
      <w:r w:rsidRPr="006F1813">
        <w:rPr>
          <w:rFonts w:ascii="Arial" w:hAnsi="Arial" w:cs="Arial"/>
          <w:sz w:val="24"/>
          <w:szCs w:val="24"/>
          <w:lang w:val="fr-FR"/>
        </w:rPr>
        <w:t>.</w:t>
      </w:r>
    </w:p>
    <w:p w:rsidR="006F1813" w:rsidRPr="006F1813" w:rsidRDefault="006F1813" w:rsidP="006F1813">
      <w:pPr>
        <w:suppressAutoHyphens w:val="0"/>
        <w:autoSpaceDE w:val="0"/>
        <w:autoSpaceDN w:val="0"/>
        <w:adjustRightInd w:val="0"/>
        <w:spacing w:after="0" w:line="240" w:lineRule="auto"/>
        <w:jc w:val="both"/>
        <w:rPr>
          <w:rFonts w:ascii="Arial" w:hAnsi="Arial" w:cs="Arial"/>
          <w:color w:val="000000"/>
          <w:sz w:val="24"/>
          <w:szCs w:val="24"/>
          <w:lang w:val="fr-BE" w:eastAsia="it-IT"/>
        </w:rPr>
      </w:pPr>
      <w:r w:rsidRPr="006F1813">
        <w:rPr>
          <w:rFonts w:ascii="Arial" w:hAnsi="Arial" w:cs="Arial"/>
          <w:color w:val="000000"/>
          <w:sz w:val="24"/>
          <w:szCs w:val="24"/>
          <w:lang w:val="fr-FR" w:eastAsia="it-IT"/>
        </w:rPr>
        <w:t>Ce cours convient aux étudiants qui ont fait preuve d’un intérêt particulier pour l’étude de leur première langue de la 1</w:t>
      </w:r>
      <w:r w:rsidRPr="006F1813">
        <w:rPr>
          <w:rFonts w:ascii="Arial" w:hAnsi="Arial" w:cs="Arial"/>
          <w:color w:val="000000"/>
          <w:sz w:val="24"/>
          <w:szCs w:val="24"/>
          <w:vertAlign w:val="superscript"/>
          <w:lang w:val="fr-FR" w:eastAsia="it-IT"/>
        </w:rPr>
        <w:t>re</w:t>
      </w:r>
      <w:r w:rsidRPr="006F1813">
        <w:rPr>
          <w:rFonts w:ascii="Arial" w:hAnsi="Arial" w:cs="Arial"/>
          <w:color w:val="000000"/>
          <w:sz w:val="24"/>
          <w:szCs w:val="24"/>
          <w:lang w:val="fr-FR" w:eastAsia="it-IT"/>
        </w:rPr>
        <w:t xml:space="preserve"> à la 5</w:t>
      </w:r>
      <w:r w:rsidRPr="006F1813">
        <w:rPr>
          <w:rFonts w:ascii="Arial" w:hAnsi="Arial" w:cs="Arial"/>
          <w:color w:val="000000"/>
          <w:sz w:val="24"/>
          <w:szCs w:val="24"/>
          <w:vertAlign w:val="superscript"/>
          <w:lang w:val="fr-FR" w:eastAsia="it-IT"/>
        </w:rPr>
        <w:t>e</w:t>
      </w:r>
      <w:r w:rsidRPr="006F1813">
        <w:rPr>
          <w:rFonts w:ascii="Arial" w:hAnsi="Arial" w:cs="Arial"/>
          <w:color w:val="000000"/>
          <w:sz w:val="24"/>
          <w:szCs w:val="24"/>
          <w:lang w:val="fr-FR" w:eastAsia="it-IT"/>
        </w:rPr>
        <w:t> année, qui y ont trouvé du plaisir et qui ont réalisé des progrès à tout le moins satisfaisants en la matière.</w:t>
      </w:r>
    </w:p>
    <w:p w:rsidR="006F1813" w:rsidRPr="006F1813" w:rsidRDefault="006F1813" w:rsidP="006F1813">
      <w:pPr>
        <w:spacing w:line="240" w:lineRule="auto"/>
        <w:rPr>
          <w:rFonts w:ascii="Arial" w:hAnsi="Arial" w:cs="Arial"/>
          <w:sz w:val="24"/>
          <w:szCs w:val="24"/>
          <w:lang w:val="fr-BE"/>
        </w:rPr>
      </w:pPr>
      <w:r w:rsidRPr="006F1813">
        <w:rPr>
          <w:rFonts w:ascii="Arial" w:hAnsi="Arial" w:cs="Arial"/>
          <w:sz w:val="24"/>
          <w:szCs w:val="24"/>
          <w:lang w:val="fr-FR"/>
        </w:rPr>
        <w:t>Il leur donne l’occasion d’étudier des textes particuliers plus en profondeur que le cours de LI, et leur permet de s’adonner à leur passion dans le cadre de deux projets personnels.</w:t>
      </w:r>
    </w:p>
    <w:p w:rsidR="006F1813" w:rsidRPr="006F1813" w:rsidRDefault="006F1813" w:rsidP="006F1813">
      <w:pPr>
        <w:spacing w:line="240" w:lineRule="auto"/>
        <w:jc w:val="both"/>
        <w:rPr>
          <w:rFonts w:ascii="Arial" w:hAnsi="Arial" w:cs="Arial"/>
          <w:sz w:val="24"/>
          <w:szCs w:val="24"/>
          <w:lang w:val="fr-BE"/>
        </w:rPr>
      </w:pPr>
      <w:r w:rsidRPr="006F1813">
        <w:rPr>
          <w:rFonts w:ascii="Arial" w:hAnsi="Arial" w:cs="Arial"/>
          <w:sz w:val="24"/>
          <w:szCs w:val="24"/>
          <w:lang w:val="fr-FR"/>
        </w:rPr>
        <w:lastRenderedPageBreak/>
        <w:t xml:space="preserve">Le présent programme repose sur la communication littéraire et adopte à tour de rôle un thème littéraire, </w:t>
      </w:r>
      <w:r w:rsidRPr="006F1813">
        <w:rPr>
          <w:rFonts w:ascii="Arial" w:hAnsi="Arial" w:cs="Arial"/>
          <w:i/>
          <w:iCs/>
          <w:sz w:val="24"/>
          <w:szCs w:val="24"/>
          <w:lang w:val="fr-FR"/>
        </w:rPr>
        <w:t>Il doppio</w:t>
      </w:r>
      <w:r w:rsidRPr="006F1813">
        <w:rPr>
          <w:rFonts w:ascii="Arial" w:hAnsi="Arial" w:cs="Arial"/>
          <w:sz w:val="24"/>
          <w:szCs w:val="24"/>
          <w:lang w:val="fr-FR"/>
        </w:rPr>
        <w:t xml:space="preserve">, un genre littéraire, </w:t>
      </w:r>
      <w:r w:rsidRPr="006F1813">
        <w:rPr>
          <w:rFonts w:ascii="Arial" w:hAnsi="Arial" w:cs="Arial"/>
          <w:i/>
          <w:iCs/>
          <w:sz w:val="24"/>
          <w:szCs w:val="24"/>
          <w:lang w:val="fr-FR"/>
        </w:rPr>
        <w:t>La narrativa gotica/fantastica</w:t>
      </w:r>
      <w:r w:rsidRPr="006F1813">
        <w:rPr>
          <w:rFonts w:ascii="Arial" w:hAnsi="Arial" w:cs="Arial"/>
          <w:sz w:val="24"/>
          <w:szCs w:val="24"/>
          <w:lang w:val="fr-FR"/>
        </w:rPr>
        <w:t xml:space="preserve">, et un mode littéraire, </w:t>
      </w:r>
      <w:r w:rsidRPr="006F1813">
        <w:rPr>
          <w:rFonts w:ascii="Arial" w:hAnsi="Arial" w:cs="Arial"/>
          <w:i/>
          <w:iCs/>
          <w:sz w:val="24"/>
          <w:szCs w:val="24"/>
          <w:lang w:val="fr-FR"/>
        </w:rPr>
        <w:t>Il comico/umoristico</w:t>
      </w:r>
      <w:r w:rsidRPr="006F1813">
        <w:rPr>
          <w:rFonts w:ascii="Arial" w:hAnsi="Arial" w:cs="Arial"/>
          <w:sz w:val="24"/>
          <w:szCs w:val="24"/>
          <w:lang w:val="fr-FR"/>
        </w:rPr>
        <w:t xml:space="preserve">. </w:t>
      </w:r>
    </w:p>
    <w:p w:rsidR="006F1813" w:rsidRPr="006F1813" w:rsidRDefault="006F1813" w:rsidP="006F1813">
      <w:pPr>
        <w:spacing w:line="240" w:lineRule="auto"/>
        <w:rPr>
          <w:rFonts w:ascii="Arial" w:hAnsi="Arial" w:cs="Arial"/>
          <w:sz w:val="24"/>
          <w:szCs w:val="24"/>
          <w:lang w:val="fr-BE"/>
        </w:rPr>
      </w:pPr>
      <w:r w:rsidRPr="006F1813">
        <w:rPr>
          <w:rFonts w:ascii="Arial" w:hAnsi="Arial" w:cs="Arial"/>
          <w:sz w:val="24"/>
          <w:szCs w:val="24"/>
          <w:lang w:val="fr-FR"/>
        </w:rPr>
        <w:t>Ce programme porte essentiellement sur la littérature, qui est abordée par le biais de textes littéraires. Chaque année, les étudiants liront le texte intégral d’une œuvre littéraire ainsi qu’une sélection d’extraits littéraires. Cependant, ils liront aussi des textes en rapport avec le contenu abordé dénués de tout caractère littéraire, selon la sélection effectuée par l’enseignant, qui ira des textes informatifs aux essais et aux textes fonctionnels. Les enseignants orienteront les étudiants dans leur lecture, leur compréhension et leur analyse des textes par l’examen des formes linguistiques choisies par les auteurs. Afin de sensibiliser les étudiants à la relation entre la littérature italienne et les littératures étrangères, des textes traduits au départ d’autres langues leur seront également proposés. Il sera demandé aux étudiants de réagir à des textes et de motiver leurs réactions ainsi que de défendre leur position à l’aide d’arguments convaincants, tant oralement que par écrit.</w:t>
      </w:r>
    </w:p>
    <w:p w:rsidR="006F1813" w:rsidRPr="006F1813" w:rsidRDefault="006F1813" w:rsidP="006F1813">
      <w:pPr>
        <w:spacing w:line="240" w:lineRule="auto"/>
        <w:rPr>
          <w:rFonts w:ascii="Arial" w:hAnsi="Arial" w:cs="Arial"/>
          <w:sz w:val="24"/>
          <w:szCs w:val="24"/>
          <w:lang w:val="fr-BE"/>
        </w:rPr>
      </w:pPr>
      <w:r w:rsidRPr="006F1813">
        <w:rPr>
          <w:rFonts w:ascii="Arial" w:hAnsi="Arial" w:cs="Arial"/>
          <w:sz w:val="24"/>
          <w:szCs w:val="24"/>
          <w:lang w:val="fr-FR"/>
        </w:rPr>
        <w:t>La littérature est considérée comme un territoire à explorer et non comme une encyclopédie à transmettre. Conformément à cette vision, il appartient aux étudiants de développer activement leurs connaissances. Ce qui importe, c’est qu’ils développent un goût pour la littérature et qu’ils acquièrent les compétences nécessaires pour pouvoir l’apprécier tout au long de leur vie.</w:t>
      </w:r>
    </w:p>
    <w:p w:rsidR="00425042" w:rsidRPr="005C1950" w:rsidRDefault="00425042" w:rsidP="00F8483B">
      <w:pPr>
        <w:spacing w:line="240" w:lineRule="auto"/>
        <w:jc w:val="both"/>
        <w:rPr>
          <w:rFonts w:ascii="Arial" w:hAnsi="Arial"/>
          <w:sz w:val="24"/>
          <w:lang w:val="fr-BE"/>
        </w:rPr>
      </w:pPr>
    </w:p>
    <w:p w:rsidR="00425042" w:rsidRPr="005C1950" w:rsidRDefault="00425042" w:rsidP="00425042">
      <w:pPr>
        <w:spacing w:after="0" w:line="240" w:lineRule="auto"/>
        <w:jc w:val="both"/>
        <w:rPr>
          <w:rFonts w:ascii="Arial" w:hAnsi="Arial" w:cs="Arial"/>
          <w:b/>
          <w:sz w:val="24"/>
          <w:szCs w:val="24"/>
          <w:lang w:val="de-DE"/>
        </w:rPr>
      </w:pPr>
      <w:r w:rsidRPr="005C1950">
        <w:rPr>
          <w:rFonts w:ascii="Arial" w:hAnsi="Arial" w:cs="Arial"/>
          <w:b/>
          <w:sz w:val="24"/>
          <w:szCs w:val="24"/>
          <w:lang w:val="de-DE"/>
        </w:rPr>
        <w:t>EINLEITUNG</w:t>
      </w:r>
    </w:p>
    <w:p w:rsidR="00425042" w:rsidRPr="005C1950" w:rsidRDefault="00425042" w:rsidP="00425042">
      <w:pPr>
        <w:spacing w:after="0" w:line="240" w:lineRule="auto"/>
        <w:jc w:val="both"/>
        <w:rPr>
          <w:rFonts w:ascii="Arial" w:hAnsi="Arial" w:cs="Arial"/>
          <w:b/>
          <w:sz w:val="24"/>
          <w:szCs w:val="24"/>
          <w:lang w:val="de-DE"/>
        </w:rPr>
      </w:pPr>
    </w:p>
    <w:p w:rsidR="00F8483B" w:rsidRPr="005C1950" w:rsidRDefault="00F8483B" w:rsidP="00425042">
      <w:pPr>
        <w:spacing w:line="240" w:lineRule="auto"/>
        <w:jc w:val="both"/>
        <w:rPr>
          <w:rFonts w:ascii="Arial" w:hAnsi="Arial" w:cs="Arial"/>
          <w:sz w:val="24"/>
          <w:szCs w:val="24"/>
          <w:lang w:val="de-DE"/>
        </w:rPr>
      </w:pPr>
      <w:r w:rsidRPr="005C1950">
        <w:rPr>
          <w:rFonts w:ascii="Arial" w:hAnsi="Arial" w:cs="Arial"/>
          <w:sz w:val="24"/>
          <w:szCs w:val="24"/>
          <w:lang w:val="de-DE"/>
        </w:rPr>
        <w:t xml:space="preserve">Der Lehrplan für </w:t>
      </w:r>
      <w:r w:rsidR="00A41BB2" w:rsidRPr="005C1950">
        <w:rPr>
          <w:rFonts w:ascii="Arial" w:hAnsi="Arial" w:cs="Arial"/>
          <w:sz w:val="24"/>
          <w:szCs w:val="24"/>
          <w:lang w:val="de-DE"/>
        </w:rPr>
        <w:t>Italienisch</w:t>
      </w:r>
      <w:r w:rsidRPr="005C1950">
        <w:rPr>
          <w:rFonts w:ascii="Arial" w:hAnsi="Arial" w:cs="Arial"/>
          <w:sz w:val="24"/>
          <w:szCs w:val="24"/>
          <w:lang w:val="de-DE"/>
        </w:rPr>
        <w:t xml:space="preserve"> Sprache I Vertiefungskurs basiert auf dem Lehrplan für Italienisch Sprache I, in dem die Kenntnisse, das Verständnis und die Fähigkeiten beschrieben sind, die die Schüler in diesem Fach in jeder der drei Sekundarklassenstufen entwickeln sollen.  Der vorliegende Lehrplan folgt den aktuellen Curriculum-Entwicklungen für LI im italienischen nationalen Bildungssystem und übernimmt gleichzeitig die Struktur der neuen Lehrpläne der Europäi</w:t>
      </w:r>
      <w:r w:rsidR="00A41BB2" w:rsidRPr="005C1950">
        <w:rPr>
          <w:rFonts w:ascii="Arial" w:hAnsi="Arial" w:cs="Arial"/>
          <w:sz w:val="24"/>
          <w:szCs w:val="24"/>
          <w:lang w:val="de-DE"/>
        </w:rPr>
        <w:t>schen Schulen, 2011-09-D-47</w:t>
      </w:r>
      <w:r w:rsidRPr="005C1950">
        <w:rPr>
          <w:rFonts w:ascii="Arial" w:hAnsi="Arial" w:cs="Arial"/>
          <w:sz w:val="24"/>
          <w:szCs w:val="24"/>
          <w:lang w:val="de-DE"/>
        </w:rPr>
        <w:t>.</w:t>
      </w:r>
    </w:p>
    <w:p w:rsidR="00F8483B" w:rsidRPr="005C1950" w:rsidRDefault="00F8483B" w:rsidP="00425042">
      <w:pPr>
        <w:spacing w:line="240" w:lineRule="auto"/>
        <w:jc w:val="both"/>
        <w:rPr>
          <w:rFonts w:ascii="Arial" w:hAnsi="Arial" w:cs="Arial"/>
          <w:sz w:val="24"/>
          <w:szCs w:val="24"/>
          <w:lang w:val="de-DE"/>
        </w:rPr>
      </w:pPr>
      <w:r w:rsidRPr="005C1950">
        <w:rPr>
          <w:rFonts w:ascii="Arial" w:hAnsi="Arial" w:cs="Arial"/>
          <w:sz w:val="24"/>
          <w:szCs w:val="24"/>
          <w:lang w:val="de-DE"/>
        </w:rPr>
        <w:t xml:space="preserve">Er ist geeignet für die Schüler, die in den Klassen1 bis 5 besonderes Interesse und Freude am Unterricht in ihrer ersten Sprache gezeigt und mindestens zufriedenstellende Fortschritte darin erzielt haben. </w:t>
      </w:r>
    </w:p>
    <w:p w:rsidR="00F8483B" w:rsidRPr="005C1950" w:rsidRDefault="00F8483B" w:rsidP="00425042">
      <w:pPr>
        <w:spacing w:line="240" w:lineRule="auto"/>
        <w:jc w:val="both"/>
        <w:rPr>
          <w:rFonts w:ascii="Arial" w:hAnsi="Arial" w:cs="Arial"/>
          <w:sz w:val="24"/>
          <w:szCs w:val="24"/>
          <w:lang w:val="de-DE"/>
        </w:rPr>
      </w:pPr>
      <w:r w:rsidRPr="005C1950">
        <w:rPr>
          <w:rFonts w:ascii="Arial" w:hAnsi="Arial" w:cs="Arial"/>
          <w:sz w:val="24"/>
          <w:szCs w:val="24"/>
          <w:lang w:val="de-DE"/>
        </w:rPr>
        <w:t xml:space="preserve">Der Kurs bietet Möglichkeiten, individuelle Texte tiefergehend als im L1-Kurs zu studieren, und die Schüler können in zwei zu vereinbarenden Projekten ihre eigenen Interessen verfolgen.  </w:t>
      </w:r>
    </w:p>
    <w:p w:rsidR="00F8483B" w:rsidRPr="005C1950" w:rsidRDefault="00F8483B" w:rsidP="00425042">
      <w:pPr>
        <w:spacing w:line="240" w:lineRule="auto"/>
        <w:jc w:val="both"/>
        <w:rPr>
          <w:rFonts w:ascii="Arial" w:hAnsi="Arial" w:cs="Arial"/>
          <w:sz w:val="24"/>
          <w:szCs w:val="24"/>
          <w:lang w:val="de-DE"/>
        </w:rPr>
      </w:pPr>
      <w:r w:rsidRPr="005C1950">
        <w:rPr>
          <w:rFonts w:ascii="Arial" w:hAnsi="Arial" w:cs="Arial"/>
          <w:sz w:val="24"/>
          <w:szCs w:val="24"/>
          <w:lang w:val="de-DE"/>
        </w:rPr>
        <w:t xml:space="preserve">Der vorliegende Lehrplan basiert auf literarischer Kommunikation, die alternativ um ein literarisches Thema, Il doppio,  ein literarisches Genre, La narrativa gotica/fantastica, oder einen literarischen Modus, Il comico/umoristico kreist. </w:t>
      </w:r>
    </w:p>
    <w:p w:rsidR="00F8483B" w:rsidRPr="00A41BB2" w:rsidRDefault="00F8483B" w:rsidP="00425042">
      <w:pPr>
        <w:spacing w:line="240" w:lineRule="auto"/>
        <w:jc w:val="both"/>
        <w:rPr>
          <w:rFonts w:ascii="Arial" w:hAnsi="Arial" w:cs="Arial"/>
          <w:sz w:val="24"/>
          <w:szCs w:val="24"/>
          <w:lang w:val="de-DE"/>
        </w:rPr>
      </w:pPr>
      <w:r w:rsidRPr="005C1950">
        <w:rPr>
          <w:rFonts w:ascii="Arial" w:hAnsi="Arial" w:cs="Arial"/>
          <w:sz w:val="24"/>
          <w:szCs w:val="24"/>
          <w:lang w:val="de-DE"/>
        </w:rPr>
        <w:t xml:space="preserve">Der zentrale Schwerpunkt des Lehrplans ist Literatur, die anhand literarischer Texte behandelt wird.  Jedes Jahr lesen die Schüler zusätzlich zu einer Auswahl von Textauszügen ein literarisches Werk komplett.  Aber auch nichtliterarische Texte, die für die behandelten Inhalte wesentlich sind, werden in die vom Lehrer getroffene Auswahl aufgenommen, die von informativen, essayistischen bis zu funktionalen Texten reicht. Die Schüler werden angeleitet, Texte zu lesen, zu verstehen und zu analysieren, indem </w:t>
      </w:r>
      <w:r w:rsidRPr="005C1950">
        <w:rPr>
          <w:rFonts w:ascii="Arial" w:hAnsi="Arial" w:cs="Arial"/>
          <w:sz w:val="24"/>
          <w:szCs w:val="24"/>
          <w:lang w:val="de-DE"/>
        </w:rPr>
        <w:lastRenderedPageBreak/>
        <w:t>sie die vom Auto gewählten sprachlichen Formen untersuchen. Um  die Beziehungen der</w:t>
      </w:r>
      <w:r w:rsidRPr="00A41BB2">
        <w:rPr>
          <w:rFonts w:ascii="Arial" w:hAnsi="Arial"/>
          <w:sz w:val="24"/>
          <w:lang w:val="de-DE"/>
        </w:rPr>
        <w:t xml:space="preserve"> italienischen Literatur mit den Literaturen anderer Sprachen bewusst zu machen, werden  aus anderen Sprachen übersetzte Texte vorgestellt. Die Schüler werden aufgefordert, ihre Reaktionen auf die Texte sowohl schriftlich als auch mündlich auszudrücken und ihren Standpunkt überzeugend zu begründen. </w:t>
      </w:r>
    </w:p>
    <w:p w:rsidR="00561C62" w:rsidRPr="00425042" w:rsidRDefault="00F8483B" w:rsidP="00425042">
      <w:pPr>
        <w:spacing w:line="240" w:lineRule="auto"/>
        <w:jc w:val="both"/>
        <w:rPr>
          <w:rFonts w:ascii="Arial" w:hAnsi="Arial"/>
          <w:sz w:val="24"/>
          <w:lang w:val="de-DE"/>
        </w:rPr>
      </w:pPr>
      <w:r w:rsidRPr="00A41BB2">
        <w:rPr>
          <w:rFonts w:ascii="Arial" w:hAnsi="Arial"/>
          <w:sz w:val="24"/>
          <w:lang w:val="de-DE"/>
        </w:rPr>
        <w:t>Die Literatur wird als Land gesehen, das es zu entdecken gilt, nicht als eine Enzyklopädie, die vermittelt werden muss. In Übereinstimmung mit dieser Sichtweise konstruieren die Schüler aktiv das Gebäude ihres Wissens. Wichtig ist, dass sie Geschmack für Literatur entwickeln und die Kompetenzen erwerben, die sie befähigen, Literatur in einer lebenslangen Perspektive zu schätzen.</w:t>
      </w:r>
    </w:p>
    <w:p w:rsidR="00561C62" w:rsidRPr="00A41BB2" w:rsidRDefault="00561C62" w:rsidP="00425042">
      <w:pPr>
        <w:spacing w:after="0" w:line="240" w:lineRule="auto"/>
        <w:jc w:val="both"/>
        <w:rPr>
          <w:b/>
          <w:lang w:val="de-DE"/>
        </w:rPr>
      </w:pPr>
    </w:p>
    <w:p w:rsidR="00561C62" w:rsidRPr="00A41BB2" w:rsidRDefault="00561C62" w:rsidP="00425042">
      <w:pPr>
        <w:pStyle w:val="Default"/>
        <w:jc w:val="both"/>
        <w:outlineLvl w:val="0"/>
        <w:rPr>
          <w:lang w:val="de-DE"/>
        </w:rPr>
        <w:sectPr w:rsidR="00561C62" w:rsidRPr="00A41BB2" w:rsidSect="006A1F8F">
          <w:type w:val="continuous"/>
          <w:pgSz w:w="11906" w:h="16838"/>
          <w:pgMar w:top="1417" w:right="1134" w:bottom="1134" w:left="1276" w:header="720" w:footer="756" w:gutter="0"/>
          <w:cols w:space="720"/>
          <w:docGrid w:linePitch="360"/>
        </w:sectPr>
      </w:pPr>
    </w:p>
    <w:p w:rsidR="00221FEA" w:rsidRPr="00A41BB2" w:rsidRDefault="00221FEA" w:rsidP="00425042">
      <w:pPr>
        <w:spacing w:after="0" w:line="240" w:lineRule="auto"/>
        <w:jc w:val="both"/>
        <w:rPr>
          <w:lang w:val="de-DE"/>
        </w:rPr>
      </w:pPr>
    </w:p>
    <w:p w:rsidR="006F1813" w:rsidRPr="00A41BB2" w:rsidRDefault="006F1813" w:rsidP="00425042">
      <w:pPr>
        <w:pStyle w:val="Default"/>
        <w:jc w:val="both"/>
        <w:outlineLvl w:val="0"/>
        <w:rPr>
          <w:lang w:val="de-DE"/>
        </w:rPr>
        <w:sectPr w:rsidR="006F1813" w:rsidRPr="00A41BB2" w:rsidSect="006A1F8F">
          <w:type w:val="continuous"/>
          <w:pgSz w:w="11906" w:h="16838"/>
          <w:pgMar w:top="1417" w:right="1134" w:bottom="1134" w:left="1276" w:header="720" w:footer="756" w:gutter="0"/>
          <w:cols w:space="720"/>
          <w:docGrid w:linePitch="360"/>
        </w:sectPr>
      </w:pPr>
    </w:p>
    <w:p w:rsidR="00CF360E" w:rsidRPr="004219F2" w:rsidRDefault="003B351E" w:rsidP="00702137">
      <w:pPr>
        <w:pStyle w:val="Indicazioninormale"/>
        <w:numPr>
          <w:ilvl w:val="0"/>
          <w:numId w:val="60"/>
        </w:numPr>
        <w:suppressAutoHyphens w:val="0"/>
        <w:spacing w:after="0"/>
        <w:contextualSpacing/>
        <w:rPr>
          <w:rFonts w:ascii="Arial" w:hAnsi="Arial" w:cs="Arial"/>
          <w:b/>
          <w:bCs w:val="0"/>
          <w:sz w:val="24"/>
          <w:szCs w:val="24"/>
        </w:rPr>
      </w:pPr>
      <w:r w:rsidRPr="004219F2">
        <w:rPr>
          <w:rFonts w:ascii="Arial" w:hAnsi="Arial" w:cs="Arial"/>
          <w:b/>
          <w:bCs w:val="0"/>
          <w:sz w:val="24"/>
          <w:szCs w:val="24"/>
        </w:rPr>
        <w:lastRenderedPageBreak/>
        <w:t>OBIETTIVI GENERALI DELLE SCUOLA EUROPEE</w:t>
      </w:r>
    </w:p>
    <w:p w:rsidR="00CF360E" w:rsidRPr="004219F2" w:rsidRDefault="00CF360E" w:rsidP="00CF360E">
      <w:pPr>
        <w:pStyle w:val="Indicazioninormale"/>
        <w:spacing w:after="0"/>
        <w:ind w:left="644" w:firstLine="0"/>
        <w:rPr>
          <w:rFonts w:ascii="Arial" w:hAnsi="Arial" w:cs="Arial"/>
          <w:b/>
          <w:bCs w:val="0"/>
          <w:sz w:val="24"/>
          <w:szCs w:val="24"/>
        </w:rPr>
      </w:pPr>
    </w:p>
    <w:p w:rsidR="00CF360E" w:rsidRPr="004219F2" w:rsidRDefault="00CF360E" w:rsidP="00CF360E">
      <w:pPr>
        <w:pStyle w:val="Indicazioninormale"/>
        <w:spacing w:after="0"/>
        <w:rPr>
          <w:rFonts w:ascii="Arial" w:hAnsi="Arial" w:cs="Arial"/>
          <w:bCs w:val="0"/>
          <w:sz w:val="24"/>
          <w:szCs w:val="24"/>
        </w:rPr>
      </w:pPr>
      <w:r w:rsidRPr="004219F2">
        <w:rPr>
          <w:rFonts w:ascii="Arial" w:hAnsi="Arial" w:cs="Arial"/>
          <w:bCs w:val="0"/>
          <w:sz w:val="24"/>
          <w:szCs w:val="24"/>
        </w:rPr>
        <w:t>Le Scuole Europee perseguono un duplice scopo: assicurare un’educazione formale ed incoraggiare lo sviluppo personale degli allievi in un contesto sociale e culturale allargato. L’educazione formale implica l'acquisizione di competenze - conoscenze, abilità e atteggiamenti - in numerosi ambiti. Lo sviluppo personale dell'allievo ha luogo all’interno di una serie di contesti d'ordine intellettuale, morale, sociale e culturale ed implica la consapevolezza di comportamenti appropriati, la comprensione dell’ambiente in cui gli studenti vivono e studiano e la costruzione dell’identità individuale di ciascuno.</w:t>
      </w:r>
    </w:p>
    <w:p w:rsidR="00CF360E" w:rsidRPr="004219F2" w:rsidRDefault="00CF360E" w:rsidP="00CF360E">
      <w:pPr>
        <w:pStyle w:val="Indicazioninormale"/>
        <w:spacing w:after="0"/>
        <w:rPr>
          <w:rFonts w:ascii="Arial" w:hAnsi="Arial" w:cs="Arial"/>
          <w:bCs w:val="0"/>
          <w:sz w:val="24"/>
          <w:szCs w:val="24"/>
        </w:rPr>
      </w:pPr>
      <w:r w:rsidRPr="004219F2">
        <w:rPr>
          <w:rFonts w:ascii="Arial" w:hAnsi="Arial" w:cs="Arial"/>
          <w:bCs w:val="0"/>
          <w:sz w:val="24"/>
          <w:szCs w:val="24"/>
        </w:rPr>
        <w:t>Questi due obiettivi si sviluppano nel contesto di una profonda consapevolezza della ricchezza della cultura europea. E tale consapevolezza, insieme con l'esperienza di vita condivisa all'interno dell’Europa, dovrebbe condurre gli allievi a manifestare un profondo rispetto per le tradizioni di ciascuno dei paesi e delle regioni europee, garantendo allo stesso tempo lo sviluppo ed il mantenimento della propria identità nazionale.</w:t>
      </w:r>
    </w:p>
    <w:p w:rsidR="00CF360E" w:rsidRPr="004219F2" w:rsidRDefault="00CF360E" w:rsidP="00CF360E">
      <w:pPr>
        <w:pStyle w:val="Indicazioninormale"/>
        <w:spacing w:after="0"/>
        <w:rPr>
          <w:rFonts w:ascii="Arial" w:hAnsi="Arial" w:cs="Arial"/>
          <w:bCs w:val="0"/>
          <w:sz w:val="24"/>
          <w:szCs w:val="24"/>
        </w:rPr>
      </w:pPr>
      <w:r w:rsidRPr="004219F2">
        <w:rPr>
          <w:rFonts w:ascii="Arial" w:hAnsi="Arial" w:cs="Arial"/>
          <w:bCs w:val="0"/>
          <w:sz w:val="24"/>
          <w:szCs w:val="24"/>
        </w:rPr>
        <w:t xml:space="preserve">Gli alunni delle scuole europee sono futuri cittadini d'Europa e del mondo. In quanto tali, devono possedere un ventaglio di competenze che li mettano in grado di affrontare le sfide di un mondo in rapida evoluzione. Nel 2006 il Consiglio Europeo ed il Parlamento Europeo hanno adottato il </w:t>
      </w:r>
      <w:r w:rsidRPr="004219F2">
        <w:rPr>
          <w:rFonts w:ascii="Arial" w:hAnsi="Arial" w:cs="Arial"/>
          <w:bCs w:val="0"/>
          <w:i/>
          <w:sz w:val="24"/>
          <w:szCs w:val="24"/>
        </w:rPr>
        <w:t>Quadro europeo delle competenze chiave per l’istruzione e la formazione permanente</w:t>
      </w:r>
      <w:r w:rsidRPr="004219F2">
        <w:rPr>
          <w:rFonts w:ascii="Arial" w:hAnsi="Arial" w:cs="Arial"/>
          <w:bCs w:val="0"/>
          <w:sz w:val="24"/>
          <w:szCs w:val="24"/>
        </w:rPr>
        <w:t>. Esso identifica otto competenze chiave, delle quali ogni individuo ha bisogno, per la realizzazione e lo sviluppo personale, per l'esercizio di una cittadinanza attiva, per la propria integrazione nella società e per il proprio lavoro:</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1) comunicazione nella lingua madre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2) comunicazione nelle lingue straniere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3) competenza matematica e competenze di base nel campo delle scienze e delle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 xml:space="preserve">    tecnologie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4) competenza digitale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5) imparare ad imparare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6) competenze sociali e civiche</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7) spirito d'iniziativa e d'imprenditorialità</w:t>
      </w:r>
    </w:p>
    <w:p w:rsidR="00CF360E" w:rsidRPr="004219F2" w:rsidRDefault="00CF360E" w:rsidP="00CF360E">
      <w:pPr>
        <w:pStyle w:val="Indicazioninormale"/>
        <w:spacing w:after="0"/>
        <w:ind w:left="644" w:firstLine="0"/>
        <w:rPr>
          <w:rFonts w:ascii="Arial" w:hAnsi="Arial" w:cs="Arial"/>
          <w:bCs w:val="0"/>
          <w:sz w:val="24"/>
          <w:szCs w:val="24"/>
        </w:rPr>
      </w:pPr>
      <w:r w:rsidRPr="004219F2">
        <w:rPr>
          <w:rFonts w:ascii="Arial" w:hAnsi="Arial" w:cs="Arial"/>
          <w:bCs w:val="0"/>
          <w:sz w:val="24"/>
          <w:szCs w:val="24"/>
        </w:rPr>
        <w:t>8) consapevolezza ed espressione delle culture.</w:t>
      </w:r>
    </w:p>
    <w:p w:rsidR="00CF360E" w:rsidRPr="004219F2" w:rsidRDefault="00CF360E" w:rsidP="00CF360E">
      <w:pPr>
        <w:pStyle w:val="Indicazioninormale"/>
        <w:spacing w:after="0"/>
        <w:ind w:left="644" w:firstLine="0"/>
        <w:rPr>
          <w:rFonts w:ascii="Arial" w:hAnsi="Arial" w:cs="Arial"/>
          <w:bCs w:val="0"/>
          <w:sz w:val="24"/>
          <w:szCs w:val="24"/>
        </w:rPr>
      </w:pPr>
    </w:p>
    <w:p w:rsidR="00CF360E" w:rsidRPr="004219F2" w:rsidRDefault="00CF360E" w:rsidP="00CF360E">
      <w:pPr>
        <w:pStyle w:val="Indicazioninormale"/>
        <w:spacing w:after="0"/>
        <w:rPr>
          <w:rFonts w:ascii="Arial" w:hAnsi="Arial" w:cs="Arial"/>
          <w:bCs w:val="0"/>
          <w:sz w:val="24"/>
          <w:szCs w:val="24"/>
        </w:rPr>
      </w:pPr>
      <w:r w:rsidRPr="004219F2">
        <w:rPr>
          <w:rFonts w:ascii="Arial" w:hAnsi="Arial" w:cs="Arial"/>
          <w:bCs w:val="0"/>
          <w:sz w:val="24"/>
          <w:szCs w:val="24"/>
        </w:rPr>
        <w:t>Il curricolo delle Scuole Europee si propone di sviluppare negli allievi tutte queste competenze chiave. I programmi di lingua apportano un contributo rilevante, non soltanto per lo sviluppo delle competenze comunicative, ma anche per la competenza sociale e civica e per l’espressione consapevole della propria identità culturale.</w:t>
      </w:r>
    </w:p>
    <w:p w:rsidR="00F07872" w:rsidRPr="004219F2" w:rsidRDefault="00F07872" w:rsidP="00F07872">
      <w:pPr>
        <w:pStyle w:val="Default"/>
      </w:pPr>
    </w:p>
    <w:p w:rsidR="00503B83" w:rsidRPr="004219F2" w:rsidRDefault="00F07872" w:rsidP="00F07872">
      <w:pPr>
        <w:pStyle w:val="Default"/>
        <w:jc w:val="both"/>
      </w:pPr>
      <w:r w:rsidRPr="004219F2">
        <w:t>L</w:t>
      </w:r>
      <w:r w:rsidR="00483FEF" w:rsidRPr="004219F2">
        <w:t xml:space="preserve">o studio di </w:t>
      </w:r>
      <w:r w:rsidR="003B351E" w:rsidRPr="004219F2">
        <w:t xml:space="preserve">ITALIANO LI APPROFONDIMENTO </w:t>
      </w:r>
      <w:r w:rsidRPr="004219F2">
        <w:t xml:space="preserve">inizia nel sesto anno del ciclo secondario del Baccalaureato e resta obbligatorio per gli studenti della classe S7 che abbiano scelto questa opzione in S6. </w:t>
      </w:r>
    </w:p>
    <w:p w:rsidR="00503B83" w:rsidRPr="004219F2" w:rsidRDefault="00503B83" w:rsidP="00F07872">
      <w:pPr>
        <w:pStyle w:val="Default"/>
        <w:jc w:val="both"/>
      </w:pPr>
    </w:p>
    <w:p w:rsidR="00857BB4" w:rsidRPr="004219F2" w:rsidRDefault="004D20D5" w:rsidP="00503B83">
      <w:pPr>
        <w:pStyle w:val="Default"/>
        <w:jc w:val="both"/>
      </w:pPr>
      <w:r w:rsidRPr="004219F2">
        <w:t>Lo studio di LI</w:t>
      </w:r>
      <w:r w:rsidR="00503B83" w:rsidRPr="004219F2">
        <w:t xml:space="preserve"> </w:t>
      </w:r>
      <w:r w:rsidR="00483FEF" w:rsidRPr="004219F2">
        <w:t xml:space="preserve">Approfondimento </w:t>
      </w:r>
      <w:r w:rsidR="00857BB4" w:rsidRPr="004219F2">
        <w:t>si alimenta del confronto con le impostazioni teoriche e metodologi</w:t>
      </w:r>
      <w:r w:rsidR="003B351E" w:rsidRPr="004219F2">
        <w:t>che del sillabo di ITALIANO LI CORSO DI BASE</w:t>
      </w:r>
      <w:r w:rsidR="00857BB4" w:rsidRPr="004219F2">
        <w:t>, ma mantiene una sua autonomia specifica</w:t>
      </w:r>
      <w:r w:rsidR="00503B83" w:rsidRPr="004219F2">
        <w:t>.</w:t>
      </w:r>
    </w:p>
    <w:p w:rsidR="008A0286" w:rsidRPr="004219F2" w:rsidRDefault="00CF360E" w:rsidP="00561C62">
      <w:pPr>
        <w:suppressAutoHyphens w:val="0"/>
        <w:spacing w:after="0" w:line="240" w:lineRule="auto"/>
        <w:rPr>
          <w:rFonts w:ascii="Arial" w:hAnsi="Arial" w:cs="Arial"/>
          <w:b/>
          <w:sz w:val="24"/>
          <w:szCs w:val="24"/>
          <w:lang w:eastAsia="it-IT"/>
        </w:rPr>
      </w:pPr>
      <w:r w:rsidRPr="004219F2">
        <w:rPr>
          <w:rFonts w:ascii="Arial" w:hAnsi="Arial" w:cs="Arial"/>
          <w:b/>
          <w:sz w:val="24"/>
          <w:szCs w:val="24"/>
          <w:lang w:eastAsia="it-IT"/>
        </w:rPr>
        <w:br w:type="page"/>
      </w:r>
    </w:p>
    <w:p w:rsidR="00457CDD" w:rsidRPr="00221FEA" w:rsidRDefault="00457CDD" w:rsidP="00702137">
      <w:pPr>
        <w:pStyle w:val="ListParagraph"/>
        <w:numPr>
          <w:ilvl w:val="0"/>
          <w:numId w:val="60"/>
        </w:numPr>
        <w:suppressAutoHyphens w:val="0"/>
        <w:autoSpaceDE w:val="0"/>
        <w:autoSpaceDN w:val="0"/>
        <w:adjustRightInd w:val="0"/>
        <w:spacing w:after="0" w:line="240" w:lineRule="auto"/>
        <w:rPr>
          <w:rFonts w:ascii="Arial" w:hAnsi="Arial" w:cs="Arial"/>
          <w:b/>
          <w:color w:val="000000"/>
          <w:sz w:val="24"/>
          <w:szCs w:val="24"/>
          <w:lang w:eastAsia="it-IT"/>
        </w:rPr>
      </w:pPr>
      <w:r w:rsidRPr="00221FEA">
        <w:rPr>
          <w:rFonts w:ascii="Arial" w:hAnsi="Arial" w:cs="Arial"/>
          <w:b/>
          <w:color w:val="000000"/>
          <w:sz w:val="24"/>
          <w:szCs w:val="24"/>
          <w:lang w:eastAsia="it-IT"/>
        </w:rPr>
        <w:lastRenderedPageBreak/>
        <w:t xml:space="preserve">PRINCIPI </w:t>
      </w:r>
      <w:r w:rsidR="006E2E3F" w:rsidRPr="00221FEA">
        <w:rPr>
          <w:rFonts w:ascii="Arial" w:hAnsi="Arial" w:cs="Arial"/>
          <w:b/>
          <w:color w:val="000000"/>
          <w:sz w:val="24"/>
          <w:szCs w:val="24"/>
          <w:lang w:eastAsia="it-IT"/>
        </w:rPr>
        <w:t xml:space="preserve">DIDATTICI </w:t>
      </w:r>
      <w:r w:rsidR="0065046C" w:rsidRPr="00221FEA">
        <w:rPr>
          <w:rFonts w:ascii="Arial" w:hAnsi="Arial" w:cs="Arial"/>
          <w:b/>
          <w:color w:val="000000"/>
          <w:sz w:val="24"/>
          <w:szCs w:val="24"/>
          <w:lang w:eastAsia="it-IT"/>
        </w:rPr>
        <w:t xml:space="preserve"> </w:t>
      </w:r>
    </w:p>
    <w:p w:rsidR="002A434E" w:rsidRPr="004219F2" w:rsidRDefault="002A434E" w:rsidP="002A434E">
      <w:pPr>
        <w:pStyle w:val="ListParagraph"/>
        <w:suppressAutoHyphens w:val="0"/>
        <w:autoSpaceDE w:val="0"/>
        <w:autoSpaceDN w:val="0"/>
        <w:adjustRightInd w:val="0"/>
        <w:spacing w:after="0" w:line="240" w:lineRule="auto"/>
        <w:ind w:left="644"/>
        <w:rPr>
          <w:rFonts w:ascii="Arial" w:hAnsi="Arial" w:cs="Arial"/>
          <w:b/>
          <w:color w:val="000000"/>
          <w:sz w:val="24"/>
          <w:szCs w:val="24"/>
          <w:lang w:eastAsia="it-IT"/>
        </w:rPr>
      </w:pPr>
    </w:p>
    <w:p w:rsidR="00E82F9B" w:rsidRPr="004219F2" w:rsidRDefault="00E82F9B" w:rsidP="00E82F9B">
      <w:p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sz w:val="24"/>
          <w:szCs w:val="24"/>
          <w:lang w:eastAsia="it-IT"/>
        </w:rPr>
        <w:t>I seguenti principi didattici dovranno essere alla base dell’insegnamento e dell’apprendimento nel corso di Italiano L</w:t>
      </w:r>
      <w:r w:rsidR="002A434E" w:rsidRPr="004219F2">
        <w:rPr>
          <w:rFonts w:ascii="Arial" w:hAnsi="Arial" w:cs="Arial"/>
          <w:sz w:val="24"/>
          <w:szCs w:val="24"/>
          <w:lang w:eastAsia="it-IT"/>
        </w:rPr>
        <w:t>I</w:t>
      </w:r>
      <w:r w:rsidRPr="004219F2">
        <w:rPr>
          <w:rFonts w:ascii="Arial" w:hAnsi="Arial" w:cs="Arial"/>
          <w:sz w:val="24"/>
          <w:szCs w:val="24"/>
          <w:lang w:eastAsia="it-IT"/>
        </w:rPr>
        <w:t xml:space="preserve"> Approfondimento.</w:t>
      </w:r>
    </w:p>
    <w:p w:rsidR="00E82F9B" w:rsidRPr="004219F2" w:rsidRDefault="00E82F9B" w:rsidP="00E82F9B">
      <w:pPr>
        <w:suppressAutoHyphens w:val="0"/>
        <w:autoSpaceDE w:val="0"/>
        <w:autoSpaceDN w:val="0"/>
        <w:adjustRightInd w:val="0"/>
        <w:spacing w:after="0" w:line="240" w:lineRule="auto"/>
        <w:jc w:val="both"/>
        <w:rPr>
          <w:rFonts w:ascii="Arial" w:hAnsi="Arial" w:cs="Arial"/>
          <w:sz w:val="24"/>
          <w:szCs w:val="24"/>
          <w:lang w:eastAsia="it-IT"/>
        </w:rPr>
      </w:pPr>
    </w:p>
    <w:p w:rsidR="006E2E3F" w:rsidRPr="004219F2" w:rsidRDefault="00457CDD" w:rsidP="00457CDD">
      <w:pPr>
        <w:suppressAutoHyphens w:val="0"/>
        <w:jc w:val="both"/>
        <w:rPr>
          <w:rFonts w:ascii="Arial" w:hAnsi="Arial" w:cs="Arial"/>
          <w:sz w:val="24"/>
          <w:szCs w:val="24"/>
          <w:lang w:eastAsia="it-IT"/>
        </w:rPr>
      </w:pPr>
      <w:r w:rsidRPr="004219F2">
        <w:rPr>
          <w:rFonts w:ascii="Arial" w:hAnsi="Arial" w:cs="Arial"/>
          <w:sz w:val="24"/>
          <w:szCs w:val="24"/>
          <w:lang w:eastAsia="it-IT"/>
        </w:rPr>
        <w:t xml:space="preserve">Lo studio della lingua italiana </w:t>
      </w:r>
      <w:r w:rsidR="006E2E3F" w:rsidRPr="004219F2">
        <w:rPr>
          <w:rFonts w:ascii="Arial" w:hAnsi="Arial" w:cs="Arial"/>
          <w:sz w:val="24"/>
          <w:szCs w:val="24"/>
          <w:lang w:eastAsia="it-IT"/>
        </w:rPr>
        <w:t xml:space="preserve">del ciclo conclusivo </w:t>
      </w:r>
      <w:r w:rsidRPr="004219F2">
        <w:rPr>
          <w:rFonts w:ascii="Arial" w:hAnsi="Arial" w:cs="Arial"/>
          <w:sz w:val="24"/>
          <w:szCs w:val="24"/>
          <w:lang w:eastAsia="it-IT"/>
        </w:rPr>
        <w:t xml:space="preserve">della Scuola Europea mira allo sviluppo </w:t>
      </w:r>
      <w:r w:rsidR="006E2E3F" w:rsidRPr="004219F2">
        <w:rPr>
          <w:rFonts w:ascii="Arial" w:hAnsi="Arial" w:cs="Arial"/>
          <w:sz w:val="24"/>
          <w:szCs w:val="24"/>
          <w:lang w:eastAsia="it-IT"/>
        </w:rPr>
        <w:t>di competenze linguistico-letterarie avanzate</w:t>
      </w:r>
      <w:r w:rsidRPr="004219F2">
        <w:rPr>
          <w:rFonts w:ascii="Arial" w:hAnsi="Arial" w:cs="Arial"/>
          <w:sz w:val="24"/>
          <w:szCs w:val="24"/>
          <w:lang w:eastAsia="it-IT"/>
        </w:rPr>
        <w:t xml:space="preserve"> </w:t>
      </w:r>
      <w:r w:rsidR="00081B4D" w:rsidRPr="004219F2">
        <w:rPr>
          <w:rFonts w:ascii="Arial" w:hAnsi="Arial" w:cs="Arial"/>
          <w:sz w:val="24"/>
          <w:szCs w:val="24"/>
          <w:lang w:eastAsia="it-IT"/>
        </w:rPr>
        <w:t xml:space="preserve">e di pensiero logico-argomentativo  </w:t>
      </w:r>
      <w:r w:rsidRPr="004219F2">
        <w:rPr>
          <w:rFonts w:ascii="Arial" w:hAnsi="Arial" w:cs="Arial"/>
          <w:sz w:val="24"/>
          <w:szCs w:val="24"/>
          <w:lang w:eastAsia="it-IT"/>
        </w:rPr>
        <w:t>attraverso un apprendimento attivo che vede l’alunno al centro del processo educativo.</w:t>
      </w:r>
    </w:p>
    <w:p w:rsidR="00457CDD" w:rsidRPr="004219F2" w:rsidRDefault="00457CDD" w:rsidP="00457CDD">
      <w:pPr>
        <w:suppressAutoHyphens w:val="0"/>
        <w:jc w:val="both"/>
        <w:rPr>
          <w:rFonts w:ascii="Arial" w:hAnsi="Arial" w:cs="Arial"/>
          <w:sz w:val="24"/>
          <w:szCs w:val="24"/>
          <w:lang w:eastAsia="it-IT"/>
        </w:rPr>
      </w:pPr>
      <w:r w:rsidRPr="004219F2">
        <w:rPr>
          <w:rFonts w:ascii="Arial" w:hAnsi="Arial" w:cs="Arial"/>
          <w:sz w:val="24"/>
          <w:szCs w:val="24"/>
          <w:lang w:eastAsia="it-IT"/>
        </w:rPr>
        <w:t xml:space="preserve"> In particolare</w:t>
      </w:r>
      <w:r w:rsidR="006E2E3F" w:rsidRPr="004219F2">
        <w:rPr>
          <w:rFonts w:ascii="Arial" w:hAnsi="Arial" w:cs="Arial"/>
          <w:sz w:val="24"/>
          <w:szCs w:val="24"/>
          <w:lang w:eastAsia="it-IT"/>
        </w:rPr>
        <w:t>,</w:t>
      </w:r>
      <w:r w:rsidRPr="004219F2">
        <w:rPr>
          <w:rFonts w:ascii="Arial" w:hAnsi="Arial" w:cs="Arial"/>
          <w:sz w:val="24"/>
          <w:szCs w:val="24"/>
          <w:lang w:eastAsia="it-IT"/>
        </w:rPr>
        <w:t xml:space="preserve"> si sottolinea l’importanza dei seguenti aspetti e metodi: </w:t>
      </w:r>
    </w:p>
    <w:p w:rsidR="00457CDD" w:rsidRPr="004219F2" w:rsidRDefault="00457CDD" w:rsidP="00702137">
      <w:pPr>
        <w:numPr>
          <w:ilvl w:val="0"/>
          <w:numId w:val="8"/>
        </w:numPr>
        <w:suppressAutoHyphens w:val="0"/>
        <w:spacing w:after="0" w:line="240" w:lineRule="auto"/>
        <w:jc w:val="both"/>
        <w:rPr>
          <w:rFonts w:ascii="Arial" w:hAnsi="Arial" w:cs="Arial"/>
          <w:sz w:val="24"/>
          <w:szCs w:val="24"/>
          <w:lang w:eastAsia="it-IT"/>
        </w:rPr>
      </w:pPr>
      <w:r w:rsidRPr="004219F2">
        <w:rPr>
          <w:rFonts w:ascii="Arial" w:hAnsi="Arial" w:cs="Arial"/>
          <w:b/>
          <w:sz w:val="24"/>
          <w:szCs w:val="24"/>
          <w:lang w:eastAsia="it-IT"/>
        </w:rPr>
        <w:t>centralità del testo</w:t>
      </w:r>
      <w:r w:rsidRPr="004219F2">
        <w:rPr>
          <w:rFonts w:ascii="Arial" w:hAnsi="Arial" w:cs="Arial"/>
          <w:sz w:val="24"/>
          <w:szCs w:val="24"/>
          <w:lang w:eastAsia="it-IT"/>
        </w:rPr>
        <w:t xml:space="preserve"> nella pratica didattica con particolare attenzione:</w:t>
      </w:r>
    </w:p>
    <w:p w:rsidR="00457CDD" w:rsidRPr="004219F2" w:rsidRDefault="00457CDD" w:rsidP="00702137">
      <w:pPr>
        <w:numPr>
          <w:ilvl w:val="0"/>
          <w:numId w:val="9"/>
        </w:numPr>
        <w:suppressAutoHyphens w:val="0"/>
        <w:spacing w:after="0" w:line="240" w:lineRule="auto"/>
        <w:jc w:val="both"/>
        <w:rPr>
          <w:rFonts w:ascii="Arial" w:hAnsi="Arial" w:cs="Arial"/>
          <w:sz w:val="24"/>
          <w:szCs w:val="24"/>
          <w:lang w:eastAsia="it-IT"/>
        </w:rPr>
      </w:pPr>
      <w:r w:rsidRPr="004219F2">
        <w:rPr>
          <w:rFonts w:ascii="Arial" w:hAnsi="Arial" w:cs="Arial"/>
          <w:sz w:val="24"/>
          <w:szCs w:val="24"/>
          <w:lang w:eastAsia="it-IT"/>
        </w:rPr>
        <w:t xml:space="preserve">alla </w:t>
      </w:r>
      <w:r w:rsidRPr="004219F2">
        <w:rPr>
          <w:rFonts w:ascii="Arial" w:hAnsi="Arial" w:cs="Arial"/>
          <w:b/>
          <w:sz w:val="24"/>
          <w:szCs w:val="24"/>
          <w:lang w:eastAsia="it-IT"/>
        </w:rPr>
        <w:t>lettura autonoma</w:t>
      </w:r>
      <w:r w:rsidR="00D902D1" w:rsidRPr="004219F2">
        <w:rPr>
          <w:rFonts w:ascii="Arial" w:hAnsi="Arial" w:cs="Arial"/>
          <w:sz w:val="24"/>
          <w:szCs w:val="24"/>
          <w:lang w:eastAsia="it-IT"/>
        </w:rPr>
        <w:t xml:space="preserve"> </w:t>
      </w:r>
      <w:r w:rsidR="00372A6E" w:rsidRPr="004219F2">
        <w:rPr>
          <w:rFonts w:ascii="Arial" w:hAnsi="Arial" w:cs="Arial"/>
          <w:sz w:val="24"/>
          <w:szCs w:val="24"/>
          <w:lang w:eastAsia="it-IT"/>
        </w:rPr>
        <w:t>ossia lo sviluppo del piacere della lettura e dell’uso cons</w:t>
      </w:r>
      <w:r w:rsidR="002A434E" w:rsidRPr="004219F2">
        <w:rPr>
          <w:rFonts w:ascii="Arial" w:hAnsi="Arial" w:cs="Arial"/>
          <w:sz w:val="24"/>
          <w:szCs w:val="24"/>
          <w:lang w:eastAsia="it-IT"/>
        </w:rPr>
        <w:t>apevole di categorie valutative;</w:t>
      </w:r>
    </w:p>
    <w:p w:rsidR="00C60557" w:rsidRPr="004219F2" w:rsidRDefault="00457CDD" w:rsidP="00702137">
      <w:pPr>
        <w:numPr>
          <w:ilvl w:val="0"/>
          <w:numId w:val="9"/>
        </w:numPr>
        <w:suppressAutoHyphens w:val="0"/>
        <w:spacing w:after="0" w:line="240" w:lineRule="auto"/>
        <w:jc w:val="both"/>
        <w:rPr>
          <w:rFonts w:ascii="Arial" w:hAnsi="Arial" w:cs="Arial"/>
          <w:b/>
          <w:bCs/>
          <w:iCs/>
          <w:color w:val="000000"/>
          <w:sz w:val="24"/>
          <w:szCs w:val="24"/>
          <w:lang w:eastAsia="it-IT"/>
        </w:rPr>
      </w:pPr>
      <w:r w:rsidRPr="004219F2">
        <w:rPr>
          <w:rFonts w:ascii="Arial" w:hAnsi="Arial" w:cs="Arial"/>
          <w:sz w:val="24"/>
          <w:szCs w:val="24"/>
          <w:lang w:eastAsia="it-IT"/>
        </w:rPr>
        <w:t xml:space="preserve">alla </w:t>
      </w:r>
      <w:r w:rsidRPr="004219F2">
        <w:rPr>
          <w:rFonts w:ascii="Arial" w:hAnsi="Arial" w:cs="Arial"/>
          <w:b/>
          <w:sz w:val="24"/>
          <w:szCs w:val="24"/>
          <w:lang w:eastAsia="it-IT"/>
        </w:rPr>
        <w:t>mobilità testuale</w:t>
      </w:r>
      <w:r w:rsidRPr="004219F2">
        <w:rPr>
          <w:rFonts w:ascii="Arial" w:hAnsi="Arial" w:cs="Arial"/>
          <w:sz w:val="24"/>
          <w:szCs w:val="24"/>
          <w:lang w:eastAsia="it-IT"/>
        </w:rPr>
        <w:t xml:space="preserve"> </w:t>
      </w:r>
      <w:r w:rsidR="00372A6E" w:rsidRPr="004219F2">
        <w:rPr>
          <w:rFonts w:ascii="Arial" w:hAnsi="Arial" w:cs="Arial"/>
          <w:sz w:val="24"/>
          <w:szCs w:val="24"/>
          <w:lang w:eastAsia="it-IT"/>
        </w:rPr>
        <w:t xml:space="preserve">cioè lo sviluppo della capacità di decostruire e ricostruire strutture testuali, nella lettura e nella scrittura, per </w:t>
      </w:r>
      <w:r w:rsidRPr="004219F2">
        <w:rPr>
          <w:rFonts w:ascii="Arial" w:hAnsi="Arial" w:cs="Arial"/>
          <w:sz w:val="24"/>
          <w:szCs w:val="24"/>
          <w:lang w:eastAsia="it-IT"/>
        </w:rPr>
        <w:t>analizzare,</w:t>
      </w:r>
      <w:r w:rsidRPr="004219F2">
        <w:rPr>
          <w:rFonts w:ascii="Arial" w:hAnsi="Arial" w:cs="Arial"/>
          <w:iCs/>
          <w:color w:val="000000"/>
          <w:sz w:val="24"/>
          <w:szCs w:val="24"/>
          <w:lang w:eastAsia="it-IT"/>
        </w:rPr>
        <w:t xml:space="preserve"> </w:t>
      </w:r>
      <w:r w:rsidR="00C60557" w:rsidRPr="004219F2">
        <w:rPr>
          <w:rFonts w:ascii="Arial" w:hAnsi="Arial" w:cs="Arial"/>
          <w:iCs/>
          <w:color w:val="000000"/>
          <w:sz w:val="24"/>
          <w:szCs w:val="24"/>
          <w:lang w:eastAsia="it-IT"/>
        </w:rPr>
        <w:t xml:space="preserve">interpretare, commentare, </w:t>
      </w:r>
      <w:r w:rsidRPr="004219F2">
        <w:rPr>
          <w:rFonts w:ascii="Arial" w:hAnsi="Arial" w:cs="Arial"/>
          <w:iCs/>
          <w:color w:val="000000"/>
          <w:sz w:val="24"/>
          <w:szCs w:val="24"/>
          <w:lang w:eastAsia="it-IT"/>
        </w:rPr>
        <w:t>sintetizzare,  riassumere, parafrasa</w:t>
      </w:r>
      <w:r w:rsidR="00C60557" w:rsidRPr="004219F2">
        <w:rPr>
          <w:rFonts w:ascii="Arial" w:hAnsi="Arial" w:cs="Arial"/>
          <w:iCs/>
          <w:color w:val="000000"/>
          <w:sz w:val="24"/>
          <w:szCs w:val="24"/>
          <w:lang w:eastAsia="it-IT"/>
        </w:rPr>
        <w:t>re</w:t>
      </w:r>
      <w:r w:rsidR="002A434E" w:rsidRPr="004219F2">
        <w:rPr>
          <w:rFonts w:ascii="Arial" w:hAnsi="Arial" w:cs="Arial"/>
          <w:iCs/>
          <w:color w:val="000000"/>
          <w:sz w:val="24"/>
          <w:szCs w:val="24"/>
          <w:lang w:eastAsia="it-IT"/>
        </w:rPr>
        <w:t>;</w:t>
      </w:r>
    </w:p>
    <w:p w:rsidR="00C60557" w:rsidRPr="004219F2" w:rsidRDefault="00C60557" w:rsidP="00702137">
      <w:pPr>
        <w:numPr>
          <w:ilvl w:val="0"/>
          <w:numId w:val="9"/>
        </w:numPr>
        <w:shd w:val="clear" w:color="auto" w:fill="F2F2F2"/>
        <w:suppressAutoHyphens w:val="0"/>
        <w:spacing w:after="0" w:line="240" w:lineRule="auto"/>
        <w:jc w:val="both"/>
        <w:rPr>
          <w:rFonts w:ascii="Arial" w:hAnsi="Arial" w:cs="Arial"/>
          <w:sz w:val="24"/>
          <w:szCs w:val="24"/>
          <w:lang w:eastAsia="it-IT"/>
        </w:rPr>
      </w:pPr>
      <w:r w:rsidRPr="004219F2">
        <w:rPr>
          <w:rFonts w:ascii="Arial" w:hAnsi="Arial" w:cs="Arial"/>
          <w:sz w:val="24"/>
          <w:szCs w:val="24"/>
          <w:lang w:eastAsia="it-IT"/>
        </w:rPr>
        <w:t>alla i</w:t>
      </w:r>
      <w:r w:rsidRPr="004219F2">
        <w:rPr>
          <w:rFonts w:ascii="Arial" w:hAnsi="Arial" w:cs="Arial"/>
          <w:b/>
          <w:sz w:val="24"/>
          <w:szCs w:val="24"/>
          <w:lang w:eastAsia="it-IT"/>
        </w:rPr>
        <w:t xml:space="preserve">ntertestualità </w:t>
      </w:r>
      <w:r w:rsidRPr="004219F2">
        <w:rPr>
          <w:rFonts w:ascii="Arial" w:hAnsi="Arial" w:cs="Arial"/>
          <w:sz w:val="24"/>
          <w:szCs w:val="24"/>
          <w:lang w:eastAsia="it-IT"/>
        </w:rPr>
        <w:t>tra codici testi e ambiti culturali diversi attraverso opportune letture che permettono di allargare la sguardo alle letterature e ai prodotti culturali europei</w:t>
      </w:r>
      <w:r w:rsidR="001439DF" w:rsidRPr="004219F2">
        <w:rPr>
          <w:rFonts w:ascii="Arial" w:hAnsi="Arial" w:cs="Arial"/>
          <w:sz w:val="24"/>
          <w:szCs w:val="24"/>
          <w:lang w:eastAsia="it-IT"/>
        </w:rPr>
        <w:t>.</w:t>
      </w:r>
      <w:r w:rsidRPr="004219F2">
        <w:rPr>
          <w:rFonts w:ascii="Arial" w:hAnsi="Arial" w:cs="Arial"/>
          <w:sz w:val="24"/>
          <w:szCs w:val="24"/>
          <w:lang w:eastAsia="it-IT"/>
        </w:rPr>
        <w:t xml:space="preserve"> </w:t>
      </w:r>
    </w:p>
    <w:p w:rsidR="00457CDD" w:rsidRPr="004219F2" w:rsidRDefault="00C60557" w:rsidP="00702137">
      <w:pPr>
        <w:numPr>
          <w:ilvl w:val="0"/>
          <w:numId w:val="8"/>
        </w:numPr>
        <w:suppressAutoHyphens w:val="0"/>
        <w:spacing w:after="0" w:line="240" w:lineRule="auto"/>
        <w:jc w:val="both"/>
        <w:rPr>
          <w:rFonts w:ascii="Arial" w:hAnsi="Arial" w:cs="Arial"/>
          <w:sz w:val="24"/>
          <w:szCs w:val="24"/>
          <w:lang w:eastAsia="it-IT"/>
        </w:rPr>
      </w:pPr>
      <w:r w:rsidRPr="004219F2">
        <w:rPr>
          <w:rFonts w:ascii="Arial" w:hAnsi="Arial" w:cs="Arial"/>
          <w:b/>
          <w:sz w:val="24"/>
          <w:szCs w:val="24"/>
          <w:lang w:eastAsia="it-IT"/>
        </w:rPr>
        <w:t>organizzazione del</w:t>
      </w:r>
      <w:r w:rsidR="00D902D1" w:rsidRPr="004219F2">
        <w:rPr>
          <w:rFonts w:ascii="Arial" w:hAnsi="Arial" w:cs="Arial"/>
          <w:b/>
          <w:sz w:val="24"/>
          <w:szCs w:val="24"/>
          <w:lang w:eastAsia="it-IT"/>
        </w:rPr>
        <w:t xml:space="preserve"> discorso </w:t>
      </w:r>
      <w:r w:rsidR="00D902D1" w:rsidRPr="004219F2">
        <w:rPr>
          <w:rFonts w:ascii="Arial" w:hAnsi="Arial" w:cs="Arial"/>
          <w:sz w:val="24"/>
          <w:szCs w:val="24"/>
          <w:lang w:eastAsia="it-IT"/>
        </w:rPr>
        <w:t>attraverso</w:t>
      </w:r>
      <w:r w:rsidR="00D902D1" w:rsidRPr="004219F2">
        <w:rPr>
          <w:rFonts w:ascii="Arial" w:hAnsi="Arial" w:cs="Arial"/>
          <w:b/>
          <w:sz w:val="24"/>
          <w:szCs w:val="24"/>
          <w:lang w:eastAsia="it-IT"/>
        </w:rPr>
        <w:t xml:space="preserve"> </w:t>
      </w:r>
      <w:r w:rsidR="00457CDD" w:rsidRPr="004219F2">
        <w:rPr>
          <w:rFonts w:ascii="Arial" w:hAnsi="Arial" w:cs="Arial"/>
          <w:sz w:val="24"/>
          <w:szCs w:val="24"/>
          <w:lang w:eastAsia="it-IT"/>
        </w:rPr>
        <w:t xml:space="preserve">attività </w:t>
      </w:r>
      <w:r w:rsidR="00D902D1" w:rsidRPr="004219F2">
        <w:rPr>
          <w:rFonts w:ascii="Arial" w:hAnsi="Arial" w:cs="Arial"/>
          <w:sz w:val="24"/>
          <w:szCs w:val="24"/>
          <w:lang w:eastAsia="it-IT"/>
        </w:rPr>
        <w:t xml:space="preserve">di pianificazione del parlato su scaletta </w:t>
      </w:r>
      <w:r w:rsidR="00457CDD" w:rsidRPr="004219F2">
        <w:rPr>
          <w:rFonts w:ascii="Arial" w:hAnsi="Arial" w:cs="Arial"/>
          <w:sz w:val="24"/>
          <w:szCs w:val="24"/>
          <w:lang w:eastAsia="it-IT"/>
        </w:rPr>
        <w:t xml:space="preserve"> </w:t>
      </w:r>
    </w:p>
    <w:p w:rsidR="00C60557" w:rsidRPr="004219F2" w:rsidRDefault="00C60557" w:rsidP="00702137">
      <w:pPr>
        <w:numPr>
          <w:ilvl w:val="0"/>
          <w:numId w:val="8"/>
        </w:numPr>
        <w:suppressAutoHyphens w:val="0"/>
        <w:spacing w:after="0" w:line="240" w:lineRule="auto"/>
        <w:jc w:val="both"/>
        <w:rPr>
          <w:rFonts w:ascii="Arial" w:hAnsi="Arial" w:cs="Arial"/>
          <w:b/>
          <w:bCs/>
          <w:iCs/>
          <w:color w:val="000000"/>
          <w:sz w:val="24"/>
          <w:szCs w:val="24"/>
          <w:lang w:eastAsia="it-IT"/>
        </w:rPr>
      </w:pPr>
      <w:r w:rsidRPr="004219F2">
        <w:rPr>
          <w:rFonts w:ascii="Arial" w:hAnsi="Arial" w:cs="Arial"/>
          <w:b/>
          <w:sz w:val="24"/>
          <w:szCs w:val="24"/>
          <w:lang w:eastAsia="it-IT"/>
        </w:rPr>
        <w:t>p</w:t>
      </w:r>
      <w:r w:rsidRPr="004219F2">
        <w:rPr>
          <w:rFonts w:ascii="Arial" w:hAnsi="Arial" w:cs="Arial"/>
          <w:b/>
          <w:bCs/>
          <w:iCs/>
          <w:color w:val="000000"/>
          <w:sz w:val="24"/>
          <w:szCs w:val="24"/>
          <w:lang w:eastAsia="it-IT"/>
        </w:rPr>
        <w:t xml:space="preserve">ratiche argomentative </w:t>
      </w:r>
      <w:r w:rsidRPr="004219F2">
        <w:rPr>
          <w:rFonts w:ascii="Arial" w:hAnsi="Arial" w:cs="Arial"/>
          <w:bCs/>
          <w:iCs/>
          <w:color w:val="000000"/>
          <w:sz w:val="24"/>
          <w:szCs w:val="24"/>
          <w:lang w:eastAsia="it-IT"/>
        </w:rPr>
        <w:t xml:space="preserve">attraverso strutture dialogiche e monologiche nella comunicazione orale e nella produzione scritta </w:t>
      </w:r>
    </w:p>
    <w:p w:rsidR="00457CDD" w:rsidRPr="004219F2" w:rsidRDefault="00457CDD" w:rsidP="00702137">
      <w:pPr>
        <w:numPr>
          <w:ilvl w:val="0"/>
          <w:numId w:val="8"/>
        </w:numPr>
        <w:suppressAutoHyphens w:val="0"/>
        <w:spacing w:after="0" w:line="240" w:lineRule="auto"/>
        <w:jc w:val="both"/>
        <w:rPr>
          <w:rFonts w:ascii="Arial" w:hAnsi="Arial" w:cs="Arial"/>
          <w:sz w:val="24"/>
          <w:szCs w:val="24"/>
          <w:lang w:eastAsia="it-IT"/>
        </w:rPr>
      </w:pPr>
      <w:r w:rsidRPr="004219F2">
        <w:rPr>
          <w:rFonts w:ascii="Arial" w:hAnsi="Arial" w:cs="Arial"/>
          <w:b/>
          <w:sz w:val="24"/>
          <w:szCs w:val="24"/>
          <w:lang w:eastAsia="it-IT"/>
        </w:rPr>
        <w:t>condivisione, operatività e induttività</w:t>
      </w:r>
      <w:r w:rsidRPr="004219F2">
        <w:rPr>
          <w:rFonts w:ascii="Arial" w:hAnsi="Arial" w:cs="Arial"/>
          <w:sz w:val="24"/>
          <w:szCs w:val="24"/>
          <w:lang w:eastAsia="it-IT"/>
        </w:rPr>
        <w:t xml:space="preserve">: </w:t>
      </w:r>
      <w:r w:rsidR="008A0286" w:rsidRPr="004219F2">
        <w:rPr>
          <w:rFonts w:ascii="Arial" w:hAnsi="Arial" w:cs="Arial"/>
          <w:sz w:val="24"/>
          <w:szCs w:val="24"/>
          <w:lang w:eastAsia="it-IT"/>
        </w:rPr>
        <w:t>è opportuno impiegare</w:t>
      </w:r>
      <w:r w:rsidRPr="004219F2">
        <w:rPr>
          <w:rFonts w:ascii="Arial" w:hAnsi="Arial" w:cs="Arial"/>
          <w:sz w:val="24"/>
          <w:szCs w:val="24"/>
          <w:lang w:eastAsia="it-IT"/>
        </w:rPr>
        <w:t xml:space="preserve"> una didattica interattiva e di laboratorio in cui sia l’alunno ad esplorare le diverse dimensioni delle competenze linguistiche e dei contenuti testuali sotto la guida dell’insegnante e via via autonomamente;</w:t>
      </w:r>
    </w:p>
    <w:p w:rsidR="001439DF" w:rsidRPr="004219F2" w:rsidRDefault="00457CDD" w:rsidP="00702137">
      <w:pPr>
        <w:numPr>
          <w:ilvl w:val="0"/>
          <w:numId w:val="7"/>
        </w:num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b/>
          <w:color w:val="000000"/>
          <w:sz w:val="24"/>
          <w:szCs w:val="24"/>
          <w:lang w:eastAsia="it-IT"/>
        </w:rPr>
        <w:t>gradualità</w:t>
      </w:r>
      <w:r w:rsidR="001439DF" w:rsidRPr="004219F2">
        <w:rPr>
          <w:rFonts w:ascii="Arial" w:hAnsi="Arial" w:cs="Arial"/>
          <w:b/>
          <w:color w:val="000000"/>
          <w:sz w:val="24"/>
          <w:szCs w:val="24"/>
          <w:lang w:eastAsia="it-IT"/>
        </w:rPr>
        <w:t xml:space="preserve"> </w:t>
      </w:r>
      <w:r w:rsidR="001439DF" w:rsidRPr="004219F2">
        <w:rPr>
          <w:rFonts w:ascii="Arial" w:hAnsi="Arial" w:cs="Arial"/>
          <w:color w:val="000000"/>
          <w:sz w:val="24"/>
          <w:szCs w:val="24"/>
          <w:lang w:eastAsia="it-IT"/>
        </w:rPr>
        <w:t>nell’impostazione dei percorsi di apprendimento</w:t>
      </w:r>
    </w:p>
    <w:p w:rsidR="00457CDD" w:rsidRPr="004219F2" w:rsidRDefault="00457CDD" w:rsidP="00702137">
      <w:pPr>
        <w:numPr>
          <w:ilvl w:val="0"/>
          <w:numId w:val="7"/>
        </w:num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b/>
          <w:color w:val="000000"/>
          <w:sz w:val="24"/>
          <w:szCs w:val="24"/>
          <w:lang w:eastAsia="it-IT"/>
        </w:rPr>
        <w:t>differenziazione e pluralità</w:t>
      </w:r>
      <w:r w:rsidRPr="004219F2">
        <w:rPr>
          <w:rFonts w:ascii="Arial" w:hAnsi="Arial" w:cs="Arial"/>
          <w:color w:val="000000"/>
          <w:sz w:val="24"/>
          <w:szCs w:val="24"/>
          <w:lang w:eastAsia="it-IT"/>
        </w:rPr>
        <w:t xml:space="preserve"> </w:t>
      </w:r>
      <w:r w:rsidR="001439DF" w:rsidRPr="004219F2">
        <w:rPr>
          <w:rFonts w:ascii="Arial" w:hAnsi="Arial" w:cs="Arial"/>
          <w:color w:val="000000"/>
          <w:sz w:val="24"/>
          <w:szCs w:val="24"/>
          <w:lang w:eastAsia="it-IT"/>
        </w:rPr>
        <w:t xml:space="preserve">nelle scelte motodologiche </w:t>
      </w:r>
      <w:r w:rsidRPr="004219F2">
        <w:rPr>
          <w:rFonts w:ascii="Arial" w:hAnsi="Arial" w:cs="Arial"/>
          <w:color w:val="000000"/>
          <w:sz w:val="24"/>
          <w:szCs w:val="24"/>
          <w:lang w:eastAsia="it-IT"/>
        </w:rPr>
        <w:t xml:space="preserve">che tengano conto </w:t>
      </w:r>
      <w:r w:rsidRPr="004219F2">
        <w:rPr>
          <w:rFonts w:ascii="Arial" w:hAnsi="Arial" w:cs="Arial"/>
          <w:sz w:val="24"/>
          <w:szCs w:val="24"/>
          <w:lang w:eastAsia="it-IT"/>
        </w:rPr>
        <w:t xml:space="preserve">dei diversi stili cognitivi; </w:t>
      </w:r>
    </w:p>
    <w:p w:rsidR="00457CDD" w:rsidRPr="004219F2" w:rsidRDefault="00457CDD" w:rsidP="00702137">
      <w:pPr>
        <w:numPr>
          <w:ilvl w:val="0"/>
          <w:numId w:val="7"/>
        </w:num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b/>
          <w:sz w:val="24"/>
          <w:szCs w:val="24"/>
          <w:lang w:eastAsia="it-IT"/>
        </w:rPr>
        <w:t>impiego di</w:t>
      </w:r>
      <w:r w:rsidRPr="004219F2">
        <w:rPr>
          <w:rFonts w:ascii="Arial" w:hAnsi="Arial" w:cs="Arial"/>
          <w:sz w:val="24"/>
          <w:szCs w:val="24"/>
          <w:lang w:eastAsia="it-IT"/>
        </w:rPr>
        <w:t xml:space="preserve"> </w:t>
      </w:r>
      <w:r w:rsidRPr="004219F2">
        <w:rPr>
          <w:rFonts w:ascii="Arial" w:hAnsi="Arial" w:cs="Arial"/>
          <w:b/>
          <w:sz w:val="24"/>
          <w:szCs w:val="24"/>
          <w:lang w:eastAsia="it-IT"/>
        </w:rPr>
        <w:t>supporti multimediali</w:t>
      </w:r>
      <w:r w:rsidR="001439DF" w:rsidRPr="004219F2">
        <w:rPr>
          <w:rFonts w:ascii="Arial" w:hAnsi="Arial" w:cs="Arial"/>
          <w:sz w:val="24"/>
          <w:szCs w:val="24"/>
          <w:lang w:eastAsia="it-IT"/>
        </w:rPr>
        <w:t xml:space="preserve">: </w:t>
      </w:r>
      <w:r w:rsidRPr="004219F2">
        <w:rPr>
          <w:rFonts w:ascii="Arial" w:hAnsi="Arial" w:cs="Arial"/>
          <w:sz w:val="24"/>
          <w:szCs w:val="24"/>
          <w:lang w:eastAsia="it-IT"/>
        </w:rPr>
        <w:t xml:space="preserve"> documentari e film, corpora linguistici, banche dati, biblioteche digitali</w:t>
      </w:r>
    </w:p>
    <w:p w:rsidR="00457CDD" w:rsidRPr="004219F2" w:rsidRDefault="00457CDD" w:rsidP="00702137">
      <w:pPr>
        <w:numPr>
          <w:ilvl w:val="0"/>
          <w:numId w:val="7"/>
        </w:num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b/>
          <w:iCs/>
          <w:color w:val="000000"/>
          <w:sz w:val="24"/>
          <w:szCs w:val="24"/>
          <w:lang w:eastAsia="it-IT"/>
        </w:rPr>
        <w:t>incontri e contatti col  mondo esterno</w:t>
      </w:r>
      <w:r w:rsidRPr="004219F2">
        <w:rPr>
          <w:rFonts w:ascii="Arial" w:hAnsi="Arial" w:cs="Arial"/>
          <w:iCs/>
          <w:color w:val="000000"/>
          <w:sz w:val="24"/>
          <w:szCs w:val="24"/>
          <w:lang w:eastAsia="it-IT"/>
        </w:rPr>
        <w:t xml:space="preserve"> (per esemp</w:t>
      </w:r>
      <w:r w:rsidR="00395ABE" w:rsidRPr="004219F2">
        <w:rPr>
          <w:rFonts w:ascii="Arial" w:hAnsi="Arial" w:cs="Arial"/>
          <w:iCs/>
          <w:color w:val="000000"/>
          <w:sz w:val="24"/>
          <w:szCs w:val="24"/>
          <w:lang w:eastAsia="it-IT"/>
        </w:rPr>
        <w:t>io: visite a musei, esposizioni</w:t>
      </w:r>
      <w:r w:rsidRPr="004219F2">
        <w:rPr>
          <w:rFonts w:ascii="Arial" w:hAnsi="Arial" w:cs="Arial"/>
          <w:iCs/>
          <w:color w:val="000000"/>
          <w:sz w:val="24"/>
          <w:szCs w:val="24"/>
          <w:lang w:eastAsia="it-IT"/>
        </w:rPr>
        <w:t>, incontri con autori, personalità della cultura e con testimoni di vicende significative del nostro tempo).</w:t>
      </w:r>
    </w:p>
    <w:p w:rsidR="00F07872" w:rsidRPr="004219F2" w:rsidRDefault="00F07872" w:rsidP="00F07872">
      <w:pPr>
        <w:suppressAutoHyphens w:val="0"/>
        <w:autoSpaceDE w:val="0"/>
        <w:autoSpaceDN w:val="0"/>
        <w:adjustRightInd w:val="0"/>
        <w:spacing w:after="0" w:line="240" w:lineRule="auto"/>
        <w:ind w:left="720"/>
        <w:jc w:val="both"/>
        <w:rPr>
          <w:rFonts w:ascii="Arial" w:hAnsi="Arial" w:cs="Arial"/>
          <w:sz w:val="24"/>
          <w:szCs w:val="24"/>
          <w:lang w:eastAsia="it-IT"/>
        </w:rPr>
      </w:pPr>
    </w:p>
    <w:p w:rsidR="00390431" w:rsidRPr="004219F2" w:rsidRDefault="00E82F9B" w:rsidP="00F07872">
      <w:pPr>
        <w:suppressAutoHyphens w:val="0"/>
        <w:autoSpaceDE w:val="0"/>
        <w:autoSpaceDN w:val="0"/>
        <w:adjustRightInd w:val="0"/>
        <w:spacing w:after="0" w:line="240" w:lineRule="auto"/>
        <w:jc w:val="both"/>
        <w:rPr>
          <w:rFonts w:ascii="Arial" w:hAnsi="Arial" w:cs="Arial"/>
          <w:sz w:val="24"/>
          <w:szCs w:val="24"/>
          <w:lang w:eastAsia="it-IT"/>
        </w:rPr>
      </w:pPr>
      <w:r w:rsidRPr="004219F2">
        <w:rPr>
          <w:rFonts w:ascii="Arial" w:hAnsi="Arial" w:cs="Arial"/>
          <w:sz w:val="24"/>
          <w:szCs w:val="24"/>
          <w:lang w:eastAsia="it-IT"/>
        </w:rPr>
        <w:t xml:space="preserve">La </w:t>
      </w:r>
      <w:r w:rsidR="00390431" w:rsidRPr="004219F2">
        <w:rPr>
          <w:rFonts w:ascii="Arial" w:hAnsi="Arial" w:cs="Arial"/>
          <w:sz w:val="24"/>
          <w:szCs w:val="24"/>
          <w:lang w:eastAsia="it-IT"/>
        </w:rPr>
        <w:t>lista, imprescindibile, non è tuttavia esaustiva e non implica un ordine di importanza dei punti</w:t>
      </w:r>
      <w:r w:rsidR="002A434E" w:rsidRPr="004219F2">
        <w:rPr>
          <w:rFonts w:ascii="Arial" w:hAnsi="Arial" w:cs="Arial"/>
          <w:sz w:val="24"/>
          <w:szCs w:val="24"/>
          <w:lang w:eastAsia="it-IT"/>
        </w:rPr>
        <w:t>.</w:t>
      </w:r>
    </w:p>
    <w:p w:rsidR="002A434E" w:rsidRPr="004219F2" w:rsidRDefault="002A434E" w:rsidP="00F07872">
      <w:pPr>
        <w:suppressAutoHyphens w:val="0"/>
        <w:autoSpaceDE w:val="0"/>
        <w:autoSpaceDN w:val="0"/>
        <w:adjustRightInd w:val="0"/>
        <w:spacing w:after="0" w:line="240" w:lineRule="auto"/>
        <w:jc w:val="both"/>
        <w:rPr>
          <w:rFonts w:ascii="Arial" w:hAnsi="Arial" w:cs="Arial"/>
          <w:sz w:val="24"/>
          <w:szCs w:val="24"/>
          <w:lang w:eastAsia="it-IT"/>
        </w:rPr>
      </w:pPr>
    </w:p>
    <w:p w:rsidR="00457CDD" w:rsidRPr="004219F2" w:rsidRDefault="00457CDD" w:rsidP="00457CDD">
      <w:pPr>
        <w:widowControl w:val="0"/>
        <w:suppressAutoHyphens w:val="0"/>
        <w:spacing w:after="0" w:line="240" w:lineRule="auto"/>
        <w:contextualSpacing/>
        <w:jc w:val="both"/>
        <w:rPr>
          <w:rFonts w:ascii="Arial" w:hAnsi="Arial" w:cs="Arial"/>
          <w:b/>
          <w:bCs/>
          <w:sz w:val="24"/>
          <w:szCs w:val="24"/>
          <w:lang w:eastAsia="it-IT"/>
        </w:rPr>
      </w:pPr>
    </w:p>
    <w:p w:rsidR="00221FEA" w:rsidRDefault="00221FEA" w:rsidP="00457CDD">
      <w:pPr>
        <w:widowControl w:val="0"/>
        <w:suppressAutoHyphens w:val="0"/>
        <w:spacing w:after="0" w:line="240" w:lineRule="auto"/>
        <w:contextualSpacing/>
        <w:jc w:val="both"/>
        <w:rPr>
          <w:rFonts w:ascii="Arial" w:hAnsi="Arial" w:cs="Arial"/>
          <w:b/>
          <w:bCs/>
          <w:sz w:val="24"/>
          <w:szCs w:val="24"/>
          <w:lang w:eastAsia="it-IT"/>
        </w:rPr>
        <w:sectPr w:rsidR="00221FEA" w:rsidSect="00561C62">
          <w:pgSz w:w="11906" w:h="16838"/>
          <w:pgMar w:top="1417" w:right="1134" w:bottom="1134" w:left="1276" w:header="720" w:footer="720" w:gutter="0"/>
          <w:cols w:space="720"/>
          <w:docGrid w:linePitch="360"/>
        </w:sectPr>
      </w:pPr>
    </w:p>
    <w:p w:rsidR="00C6655C" w:rsidRPr="00221FEA" w:rsidRDefault="00AE6A2A" w:rsidP="00702137">
      <w:pPr>
        <w:pStyle w:val="ListParagraph"/>
        <w:numPr>
          <w:ilvl w:val="0"/>
          <w:numId w:val="60"/>
        </w:numPr>
        <w:suppressAutoHyphens w:val="0"/>
        <w:rPr>
          <w:rFonts w:ascii="Arial" w:hAnsi="Arial" w:cs="Arial"/>
          <w:b/>
          <w:sz w:val="24"/>
          <w:szCs w:val="24"/>
          <w:lang w:eastAsia="it-IT"/>
        </w:rPr>
      </w:pPr>
      <w:r w:rsidRPr="00221FEA">
        <w:rPr>
          <w:rFonts w:ascii="Arial" w:hAnsi="Arial" w:cs="Arial"/>
          <w:b/>
          <w:sz w:val="24"/>
          <w:szCs w:val="24"/>
          <w:lang w:eastAsia="it-IT"/>
        </w:rPr>
        <w:lastRenderedPageBreak/>
        <w:t>OBIETTIVI DI APPRENDIMENTO</w:t>
      </w:r>
    </w:p>
    <w:p w:rsidR="00C6655C" w:rsidRDefault="00221FEA" w:rsidP="00457CDD">
      <w:pPr>
        <w:widowControl w:val="0"/>
        <w:suppressAutoHyphens w:val="0"/>
        <w:spacing w:after="0" w:line="240" w:lineRule="auto"/>
        <w:contextualSpacing/>
        <w:jc w:val="both"/>
        <w:rPr>
          <w:rFonts w:ascii="Arial" w:hAnsi="Arial" w:cs="Arial"/>
          <w:b/>
          <w:bCs/>
          <w:sz w:val="24"/>
          <w:szCs w:val="24"/>
          <w:lang w:eastAsia="it-IT"/>
        </w:rPr>
      </w:pPr>
      <w:r>
        <w:rPr>
          <w:rFonts w:ascii="Arial" w:hAnsi="Arial" w:cs="Arial"/>
          <w:b/>
          <w:bCs/>
          <w:sz w:val="24"/>
          <w:szCs w:val="24"/>
          <w:lang w:eastAsia="it-IT"/>
        </w:rPr>
        <w:t xml:space="preserve">3.1. </w:t>
      </w:r>
      <w:r w:rsidR="00457CDD" w:rsidRPr="00372A6E">
        <w:rPr>
          <w:rFonts w:ascii="Arial" w:hAnsi="Arial" w:cs="Arial"/>
          <w:b/>
          <w:bCs/>
          <w:sz w:val="24"/>
          <w:szCs w:val="24"/>
          <w:lang w:eastAsia="it-IT"/>
        </w:rPr>
        <w:t xml:space="preserve">Obiettivi </w:t>
      </w:r>
      <w:r w:rsidR="00C6655C">
        <w:rPr>
          <w:rFonts w:ascii="Arial" w:hAnsi="Arial" w:cs="Arial"/>
          <w:b/>
          <w:bCs/>
          <w:sz w:val="24"/>
          <w:szCs w:val="24"/>
          <w:lang w:eastAsia="it-IT"/>
        </w:rPr>
        <w:t>per il 3°</w:t>
      </w:r>
      <w:r w:rsidR="00457CDD" w:rsidRPr="00372A6E">
        <w:rPr>
          <w:rFonts w:ascii="Arial" w:hAnsi="Arial" w:cs="Arial"/>
          <w:b/>
          <w:bCs/>
          <w:sz w:val="24"/>
          <w:szCs w:val="24"/>
          <w:lang w:eastAsia="it-IT"/>
        </w:rPr>
        <w:t xml:space="preserve"> ciclo </w:t>
      </w:r>
      <w:r w:rsidR="000C1AD9">
        <w:rPr>
          <w:rFonts w:ascii="Arial" w:hAnsi="Arial" w:cs="Arial"/>
          <w:b/>
          <w:bCs/>
          <w:sz w:val="24"/>
          <w:szCs w:val="24"/>
          <w:lang w:eastAsia="it-IT"/>
        </w:rPr>
        <w:t>S6-</w:t>
      </w:r>
      <w:r w:rsidR="00C6655C">
        <w:rPr>
          <w:rFonts w:ascii="Arial" w:hAnsi="Arial" w:cs="Arial"/>
          <w:b/>
          <w:bCs/>
          <w:sz w:val="24"/>
          <w:szCs w:val="24"/>
          <w:lang w:eastAsia="it-IT"/>
        </w:rPr>
        <w:t>S7</w:t>
      </w:r>
      <w:r w:rsidR="000C1AD9">
        <w:rPr>
          <w:rFonts w:ascii="Arial" w:hAnsi="Arial" w:cs="Arial"/>
          <w:b/>
          <w:bCs/>
          <w:sz w:val="24"/>
          <w:szCs w:val="24"/>
          <w:lang w:eastAsia="it-IT"/>
        </w:rPr>
        <w:t xml:space="preserve"> L1 Approfondimento</w:t>
      </w:r>
    </w:p>
    <w:p w:rsidR="00C6655C" w:rsidRDefault="00C6655C" w:rsidP="00457CDD">
      <w:pPr>
        <w:widowControl w:val="0"/>
        <w:suppressAutoHyphens w:val="0"/>
        <w:spacing w:after="0" w:line="240" w:lineRule="auto"/>
        <w:contextualSpacing/>
        <w:jc w:val="both"/>
        <w:rPr>
          <w:rFonts w:ascii="Arial" w:hAnsi="Arial" w:cs="Arial"/>
          <w:b/>
          <w:bCs/>
          <w:sz w:val="24"/>
          <w:szCs w:val="24"/>
          <w:lang w:eastAsia="it-IT"/>
        </w:rPr>
      </w:pPr>
    </w:p>
    <w:p w:rsidR="00C6655C" w:rsidRPr="00C6655C" w:rsidRDefault="00C6655C" w:rsidP="00457CDD">
      <w:pPr>
        <w:widowControl w:val="0"/>
        <w:suppressAutoHyphens w:val="0"/>
        <w:spacing w:after="0" w:line="240" w:lineRule="auto"/>
        <w:contextualSpacing/>
        <w:jc w:val="both"/>
        <w:rPr>
          <w:rFonts w:ascii="Arial" w:hAnsi="Arial" w:cs="Arial"/>
          <w:bCs/>
          <w:sz w:val="24"/>
          <w:szCs w:val="24"/>
          <w:lang w:eastAsia="it-IT"/>
        </w:rPr>
      </w:pPr>
      <w:r w:rsidRPr="00C6655C">
        <w:rPr>
          <w:rFonts w:ascii="Arial" w:hAnsi="Arial" w:cs="Arial"/>
          <w:bCs/>
          <w:sz w:val="24"/>
          <w:szCs w:val="24"/>
          <w:lang w:eastAsia="it-IT"/>
        </w:rPr>
        <w:t xml:space="preserve">Alla fine del 3° ciclo l’alunno deve essere in grado di: </w:t>
      </w:r>
    </w:p>
    <w:p w:rsidR="00457CDD" w:rsidRPr="00372A6E" w:rsidRDefault="00457CDD" w:rsidP="00457CDD">
      <w:pPr>
        <w:widowControl w:val="0"/>
        <w:suppressAutoHyphens w:val="0"/>
        <w:spacing w:after="0" w:line="240" w:lineRule="auto"/>
        <w:contextualSpacing/>
        <w:jc w:val="both"/>
        <w:rPr>
          <w:rFonts w:ascii="Arial" w:hAnsi="Arial" w:cs="Arial"/>
          <w:b/>
          <w:bCs/>
          <w:sz w:val="24"/>
          <w:szCs w:val="24"/>
          <w:lang w:eastAsia="it-IT"/>
        </w:rPr>
      </w:pPr>
    </w:p>
    <w:p w:rsidR="00457CDD" w:rsidRPr="002A434E" w:rsidRDefault="00457CDD" w:rsidP="00702137">
      <w:pPr>
        <w:pStyle w:val="ListParagraph"/>
        <w:numPr>
          <w:ilvl w:val="2"/>
          <w:numId w:val="61"/>
        </w:numPr>
        <w:suppressAutoHyphens w:val="0"/>
        <w:ind w:left="851" w:hanging="851"/>
        <w:jc w:val="both"/>
        <w:rPr>
          <w:rFonts w:ascii="Arial" w:hAnsi="Arial" w:cs="Arial"/>
          <w:i/>
          <w:sz w:val="24"/>
          <w:szCs w:val="24"/>
          <w:lang w:eastAsia="it-IT"/>
        </w:rPr>
      </w:pPr>
      <w:r w:rsidRPr="002A434E">
        <w:rPr>
          <w:rFonts w:ascii="Arial" w:hAnsi="Arial" w:cs="Arial"/>
          <w:i/>
          <w:sz w:val="24"/>
          <w:szCs w:val="24"/>
          <w:lang w:eastAsia="it-IT"/>
        </w:rPr>
        <w:t>Ascolto e parlato</w:t>
      </w:r>
    </w:p>
    <w:p w:rsidR="00457CDD" w:rsidRPr="00372A6E" w:rsidRDefault="00457CDD" w:rsidP="00702137">
      <w:pPr>
        <w:numPr>
          <w:ilvl w:val="0"/>
          <w:numId w:val="4"/>
        </w:numPr>
        <w:suppressAutoHyphens w:val="0"/>
        <w:spacing w:after="0" w:line="240" w:lineRule="auto"/>
        <w:jc w:val="both"/>
        <w:rPr>
          <w:rFonts w:ascii="Arial" w:hAnsi="Arial" w:cs="Arial"/>
          <w:sz w:val="24"/>
          <w:szCs w:val="24"/>
          <w:lang w:eastAsia="it-IT"/>
        </w:rPr>
      </w:pPr>
      <w:r w:rsidRPr="00372A6E">
        <w:rPr>
          <w:rFonts w:ascii="Arial" w:hAnsi="Arial" w:cs="Arial"/>
          <w:sz w:val="24"/>
          <w:szCs w:val="24"/>
          <w:lang w:eastAsia="it-IT"/>
        </w:rPr>
        <w:t>Ascoltare testi prodotti da una pluralità di canali comunicativi ricon</w:t>
      </w:r>
      <w:r w:rsidR="002A434E">
        <w:rPr>
          <w:rFonts w:ascii="Arial" w:hAnsi="Arial" w:cs="Arial"/>
          <w:sz w:val="24"/>
          <w:szCs w:val="24"/>
          <w:lang w:eastAsia="it-IT"/>
        </w:rPr>
        <w:t>oscendone la tipologia testuale e</w:t>
      </w:r>
      <w:r w:rsidRPr="00372A6E">
        <w:rPr>
          <w:rFonts w:ascii="Arial" w:hAnsi="Arial" w:cs="Arial"/>
          <w:sz w:val="24"/>
          <w:szCs w:val="24"/>
          <w:lang w:eastAsia="it-IT"/>
        </w:rPr>
        <w:t xml:space="preserve"> la fonte ed individuando scopo, argomento, informazioni, punto di vista, tipo di interpretazione (</w:t>
      </w:r>
      <w:r w:rsidR="00081B4D" w:rsidRPr="00372A6E">
        <w:rPr>
          <w:rFonts w:ascii="Arial" w:hAnsi="Arial" w:cs="Arial"/>
          <w:i/>
          <w:sz w:val="24"/>
          <w:szCs w:val="24"/>
          <w:lang w:eastAsia="it-IT"/>
        </w:rPr>
        <w:t>interpretazione</w:t>
      </w:r>
      <w:r w:rsidR="00081B4D" w:rsidRPr="00372A6E">
        <w:rPr>
          <w:rFonts w:ascii="Arial" w:hAnsi="Arial" w:cs="Arial"/>
          <w:sz w:val="24"/>
          <w:szCs w:val="24"/>
          <w:lang w:eastAsia="it-IT"/>
        </w:rPr>
        <w:t xml:space="preserve"> </w:t>
      </w:r>
      <w:r w:rsidRPr="00372A6E">
        <w:rPr>
          <w:rFonts w:ascii="Arial" w:hAnsi="Arial" w:cs="Arial"/>
          <w:i/>
          <w:sz w:val="24"/>
          <w:szCs w:val="24"/>
          <w:lang w:eastAsia="it-IT"/>
        </w:rPr>
        <w:t>contestualizzante</w:t>
      </w:r>
      <w:r w:rsidR="00081B4D" w:rsidRPr="00372A6E">
        <w:rPr>
          <w:rFonts w:ascii="Arial" w:hAnsi="Arial" w:cs="Arial"/>
          <w:sz w:val="24"/>
          <w:szCs w:val="24"/>
          <w:lang w:eastAsia="it-IT"/>
        </w:rPr>
        <w:t xml:space="preserve">: epoca, poetica, ecc; </w:t>
      </w:r>
      <w:r w:rsidR="00081B4D" w:rsidRPr="00372A6E">
        <w:rPr>
          <w:rFonts w:ascii="Arial" w:hAnsi="Arial" w:cs="Arial"/>
          <w:i/>
          <w:sz w:val="24"/>
          <w:szCs w:val="24"/>
          <w:lang w:eastAsia="it-IT"/>
        </w:rPr>
        <w:t xml:space="preserve">interpretazione </w:t>
      </w:r>
      <w:r w:rsidRPr="00372A6E">
        <w:rPr>
          <w:rFonts w:ascii="Arial" w:hAnsi="Arial" w:cs="Arial"/>
          <w:i/>
          <w:sz w:val="24"/>
          <w:szCs w:val="24"/>
          <w:lang w:eastAsia="it-IT"/>
        </w:rPr>
        <w:t>attu</w:t>
      </w:r>
      <w:r w:rsidR="00081B4D" w:rsidRPr="00372A6E">
        <w:rPr>
          <w:rFonts w:ascii="Arial" w:hAnsi="Arial" w:cs="Arial"/>
          <w:i/>
          <w:sz w:val="24"/>
          <w:szCs w:val="24"/>
          <w:lang w:eastAsia="it-IT"/>
        </w:rPr>
        <w:t xml:space="preserve">alizzante: </w:t>
      </w:r>
      <w:r w:rsidRPr="00372A6E">
        <w:rPr>
          <w:rFonts w:ascii="Arial" w:hAnsi="Arial" w:cs="Arial"/>
          <w:sz w:val="24"/>
          <w:szCs w:val="24"/>
          <w:lang w:eastAsia="it-IT"/>
        </w:rPr>
        <w:t xml:space="preserve">la risposta soggettiva del lettore). </w:t>
      </w:r>
    </w:p>
    <w:p w:rsidR="00457CDD" w:rsidRPr="00372A6E" w:rsidRDefault="00457CDD" w:rsidP="00702137">
      <w:pPr>
        <w:widowControl w:val="0"/>
        <w:numPr>
          <w:ilvl w:val="0"/>
          <w:numId w:val="3"/>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 xml:space="preserve">Ascoltare testi applicando una pluralità di tecniche di </w:t>
      </w:r>
      <w:r w:rsidR="009878BB" w:rsidRPr="00372A6E">
        <w:rPr>
          <w:rFonts w:ascii="Arial" w:hAnsi="Arial" w:cs="Arial"/>
          <w:bCs/>
          <w:sz w:val="24"/>
          <w:szCs w:val="24"/>
          <w:lang w:eastAsia="it-IT"/>
        </w:rPr>
        <w:t>supporto alla comprensione</w:t>
      </w:r>
    </w:p>
    <w:p w:rsidR="00457CDD" w:rsidRPr="00372A6E" w:rsidRDefault="00457CDD" w:rsidP="00702137">
      <w:pPr>
        <w:widowControl w:val="0"/>
        <w:numPr>
          <w:ilvl w:val="0"/>
          <w:numId w:val="3"/>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Cogliere in una conversazione o in una discussione i diversi punti di vista e le diverse argomentazioni per poter intervenire con pertinenza e coerenza.</w:t>
      </w:r>
    </w:p>
    <w:p w:rsidR="00457CDD" w:rsidRPr="00372A6E" w:rsidRDefault="00457CDD" w:rsidP="00702137">
      <w:pPr>
        <w:widowControl w:val="0"/>
        <w:numPr>
          <w:ilvl w:val="0"/>
          <w:numId w:val="3"/>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Narrare esperienze, eventi, trame, dando al proprio discorso un ordine e uno scopo, selezionando le informazioni significative</w:t>
      </w:r>
      <w:r w:rsidR="009878BB" w:rsidRPr="00372A6E">
        <w:rPr>
          <w:rFonts w:ascii="Arial" w:hAnsi="Arial" w:cs="Arial"/>
          <w:bCs/>
          <w:sz w:val="24"/>
          <w:szCs w:val="24"/>
          <w:lang w:eastAsia="it-IT"/>
        </w:rPr>
        <w:t>,</w:t>
      </w:r>
      <w:r w:rsidRPr="00372A6E">
        <w:rPr>
          <w:rFonts w:ascii="Arial" w:hAnsi="Arial" w:cs="Arial"/>
          <w:bCs/>
          <w:sz w:val="24"/>
          <w:szCs w:val="24"/>
          <w:lang w:eastAsia="it-IT"/>
        </w:rPr>
        <w:t xml:space="preserve"> </w:t>
      </w:r>
      <w:r w:rsidR="009878BB" w:rsidRPr="00372A6E">
        <w:rPr>
          <w:rFonts w:ascii="Arial" w:hAnsi="Arial" w:cs="Arial"/>
          <w:bCs/>
          <w:sz w:val="24"/>
          <w:szCs w:val="24"/>
          <w:lang w:eastAsia="it-IT"/>
        </w:rPr>
        <w:t>servendosene in modo critico</w:t>
      </w:r>
      <w:r w:rsidR="001D6CE6" w:rsidRPr="00372A6E">
        <w:rPr>
          <w:rFonts w:ascii="Arial" w:hAnsi="Arial" w:cs="Arial"/>
          <w:bCs/>
          <w:sz w:val="24"/>
          <w:szCs w:val="24"/>
          <w:lang w:eastAsia="it-IT"/>
        </w:rPr>
        <w:t xml:space="preserve">, </w:t>
      </w:r>
      <w:r w:rsidRPr="00372A6E">
        <w:rPr>
          <w:rFonts w:ascii="Arial" w:hAnsi="Arial" w:cs="Arial"/>
          <w:bCs/>
          <w:sz w:val="24"/>
          <w:szCs w:val="24"/>
          <w:lang w:eastAsia="it-IT"/>
        </w:rPr>
        <w:t>utilizzando un registro adeguato all’argomento e alla situa</w:t>
      </w:r>
      <w:r w:rsidR="001D6CE6" w:rsidRPr="00372A6E">
        <w:rPr>
          <w:rFonts w:ascii="Arial" w:hAnsi="Arial" w:cs="Arial"/>
          <w:bCs/>
          <w:sz w:val="24"/>
          <w:szCs w:val="24"/>
          <w:lang w:eastAsia="it-IT"/>
        </w:rPr>
        <w:t>zione</w:t>
      </w:r>
      <w:r w:rsidRPr="00372A6E">
        <w:rPr>
          <w:rFonts w:ascii="Arial" w:hAnsi="Arial" w:cs="Arial"/>
          <w:bCs/>
          <w:sz w:val="24"/>
          <w:szCs w:val="24"/>
          <w:lang w:eastAsia="it-IT"/>
        </w:rPr>
        <w:t>.</w:t>
      </w:r>
    </w:p>
    <w:p w:rsidR="00457CDD" w:rsidRPr="00372A6E" w:rsidRDefault="00457CDD" w:rsidP="00702137">
      <w:pPr>
        <w:widowControl w:val="0"/>
        <w:numPr>
          <w:ilvl w:val="0"/>
          <w:numId w:val="3"/>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 xml:space="preserve">Argomentare una propria idea di fronte a un pubblico di varia estrazione ed età;  </w:t>
      </w:r>
      <w:r w:rsidR="001D6CE6" w:rsidRPr="00372A6E">
        <w:rPr>
          <w:rFonts w:ascii="Arial" w:hAnsi="Arial" w:cs="Arial"/>
          <w:bCs/>
          <w:sz w:val="24"/>
          <w:szCs w:val="24"/>
          <w:lang w:eastAsia="it-IT"/>
        </w:rPr>
        <w:t xml:space="preserve">argomentare la propria tesi  </w:t>
      </w:r>
      <w:r w:rsidRPr="00372A6E">
        <w:rPr>
          <w:rFonts w:ascii="Arial" w:hAnsi="Arial" w:cs="Arial"/>
          <w:bCs/>
          <w:sz w:val="24"/>
          <w:szCs w:val="24"/>
          <w:lang w:eastAsia="it-IT"/>
        </w:rPr>
        <w:t>su un</w:t>
      </w:r>
      <w:r w:rsidR="001D6CE6" w:rsidRPr="00372A6E">
        <w:rPr>
          <w:rFonts w:ascii="Arial" w:hAnsi="Arial" w:cs="Arial"/>
          <w:bCs/>
          <w:sz w:val="24"/>
          <w:szCs w:val="24"/>
          <w:lang w:eastAsia="it-IT"/>
        </w:rPr>
        <w:t>a</w:t>
      </w:r>
      <w:r w:rsidRPr="00372A6E">
        <w:rPr>
          <w:rFonts w:ascii="Arial" w:hAnsi="Arial" w:cs="Arial"/>
          <w:bCs/>
          <w:sz w:val="24"/>
          <w:szCs w:val="24"/>
          <w:lang w:eastAsia="it-IT"/>
        </w:rPr>
        <w:t xml:space="preserve"> tema</w:t>
      </w:r>
      <w:r w:rsidR="001D6CE6" w:rsidRPr="00372A6E">
        <w:rPr>
          <w:rFonts w:ascii="Arial" w:hAnsi="Arial" w:cs="Arial"/>
          <w:bCs/>
          <w:sz w:val="24"/>
          <w:szCs w:val="24"/>
          <w:lang w:eastAsia="it-IT"/>
        </w:rPr>
        <w:t xml:space="preserve">tica specifica, </w:t>
      </w:r>
      <w:r w:rsidRPr="00372A6E">
        <w:rPr>
          <w:rFonts w:ascii="Arial" w:hAnsi="Arial" w:cs="Arial"/>
          <w:bCs/>
          <w:sz w:val="24"/>
          <w:szCs w:val="24"/>
          <w:lang w:eastAsia="it-IT"/>
        </w:rPr>
        <w:t xml:space="preserve">con dati pertinenti e motivazioni valide, usando un lessico appropriato all’argomento e alla situazione e ricorrendo a materiali di </w:t>
      </w:r>
      <w:r w:rsidR="001D6CE6" w:rsidRPr="00372A6E">
        <w:rPr>
          <w:rFonts w:ascii="Arial" w:hAnsi="Arial" w:cs="Arial"/>
          <w:bCs/>
          <w:sz w:val="24"/>
          <w:szCs w:val="24"/>
          <w:lang w:eastAsia="it-IT"/>
        </w:rPr>
        <w:t>supporto, cartacei e digitali, selezionandoli in modo ragionato e precisandone le fonti.</w:t>
      </w:r>
      <w:r w:rsidRPr="00372A6E">
        <w:rPr>
          <w:rFonts w:ascii="Arial" w:hAnsi="Arial" w:cs="Arial"/>
          <w:bCs/>
          <w:sz w:val="24"/>
          <w:szCs w:val="24"/>
          <w:lang w:eastAsia="it-IT"/>
        </w:rPr>
        <w:t xml:space="preserve"> </w:t>
      </w:r>
    </w:p>
    <w:p w:rsidR="00457CDD" w:rsidRPr="00372A6E" w:rsidRDefault="00457CDD" w:rsidP="00457CDD">
      <w:pPr>
        <w:suppressAutoHyphens w:val="0"/>
        <w:ind w:left="720"/>
        <w:contextualSpacing/>
        <w:jc w:val="both"/>
        <w:rPr>
          <w:rFonts w:ascii="Arial" w:hAnsi="Arial" w:cs="Arial"/>
          <w:sz w:val="24"/>
          <w:szCs w:val="24"/>
          <w:lang w:eastAsia="it-IT"/>
        </w:rPr>
      </w:pPr>
    </w:p>
    <w:p w:rsidR="00457CDD" w:rsidRPr="002A434E" w:rsidRDefault="00457CDD" w:rsidP="00702137">
      <w:pPr>
        <w:pStyle w:val="ListParagraph"/>
        <w:widowControl w:val="0"/>
        <w:numPr>
          <w:ilvl w:val="2"/>
          <w:numId w:val="61"/>
        </w:numPr>
        <w:suppressAutoHyphens w:val="0"/>
        <w:spacing w:after="0" w:line="240" w:lineRule="auto"/>
        <w:ind w:left="851" w:hanging="851"/>
        <w:jc w:val="both"/>
        <w:rPr>
          <w:rFonts w:ascii="Arial" w:hAnsi="Arial" w:cs="Arial"/>
          <w:bCs/>
          <w:i/>
          <w:sz w:val="24"/>
          <w:szCs w:val="24"/>
          <w:lang w:eastAsia="it-IT"/>
        </w:rPr>
      </w:pPr>
      <w:r w:rsidRPr="002A434E">
        <w:rPr>
          <w:rFonts w:ascii="Arial" w:hAnsi="Arial" w:cs="Arial"/>
          <w:bCs/>
          <w:i/>
          <w:sz w:val="24"/>
          <w:szCs w:val="24"/>
          <w:lang w:eastAsia="it-IT"/>
        </w:rPr>
        <w:t>Lettura</w:t>
      </w:r>
    </w:p>
    <w:p w:rsidR="002A434E" w:rsidRPr="002A434E" w:rsidRDefault="002A434E" w:rsidP="002A434E">
      <w:pPr>
        <w:pStyle w:val="ListParagraph"/>
        <w:widowControl w:val="0"/>
        <w:suppressAutoHyphens w:val="0"/>
        <w:spacing w:after="0" w:line="240" w:lineRule="auto"/>
        <w:ind w:left="1004"/>
        <w:jc w:val="both"/>
        <w:rPr>
          <w:rFonts w:ascii="Arial" w:hAnsi="Arial" w:cs="Arial"/>
          <w:bCs/>
          <w:i/>
          <w:sz w:val="24"/>
          <w:szCs w:val="24"/>
          <w:lang w:eastAsia="it-IT"/>
        </w:rPr>
      </w:pPr>
    </w:p>
    <w:p w:rsidR="00457CDD" w:rsidRPr="00372A6E" w:rsidRDefault="00457CDD" w:rsidP="00702137">
      <w:pPr>
        <w:numPr>
          <w:ilvl w:val="0"/>
          <w:numId w:val="5"/>
        </w:numPr>
        <w:suppressAutoHyphens w:val="0"/>
        <w:spacing w:after="0" w:line="240" w:lineRule="auto"/>
        <w:ind w:left="709"/>
        <w:jc w:val="both"/>
        <w:rPr>
          <w:rFonts w:ascii="Arial" w:hAnsi="Arial" w:cs="Arial"/>
          <w:sz w:val="24"/>
          <w:szCs w:val="24"/>
          <w:lang w:eastAsia="it-IT"/>
        </w:rPr>
      </w:pPr>
      <w:r w:rsidRPr="00372A6E">
        <w:rPr>
          <w:rFonts w:ascii="Arial" w:hAnsi="Arial" w:cs="Arial"/>
          <w:sz w:val="24"/>
          <w:szCs w:val="24"/>
          <w:lang w:eastAsia="it-IT"/>
        </w:rPr>
        <w:t xml:space="preserve">Scegliere testi utili per elaborare percorsi di ricerca in autonomia e per la costruzione di progetti di lavoro, individuale e di gruppo.   </w:t>
      </w:r>
    </w:p>
    <w:p w:rsidR="00457CDD" w:rsidRPr="00372A6E" w:rsidRDefault="00457CDD" w:rsidP="00702137">
      <w:pPr>
        <w:numPr>
          <w:ilvl w:val="0"/>
          <w:numId w:val="5"/>
        </w:numPr>
        <w:suppressAutoHyphens w:val="0"/>
        <w:spacing w:after="0" w:line="240" w:lineRule="auto"/>
        <w:ind w:left="709"/>
        <w:jc w:val="both"/>
        <w:rPr>
          <w:rFonts w:ascii="Arial" w:hAnsi="Arial" w:cs="Arial"/>
          <w:sz w:val="24"/>
          <w:szCs w:val="24"/>
          <w:lang w:eastAsia="it-IT"/>
        </w:rPr>
      </w:pPr>
      <w:r w:rsidRPr="00372A6E">
        <w:rPr>
          <w:rFonts w:ascii="Arial" w:hAnsi="Arial" w:cs="Arial"/>
          <w:sz w:val="24"/>
          <w:szCs w:val="24"/>
          <w:lang w:eastAsia="it-IT"/>
        </w:rPr>
        <w:t>Leggere ad alta voce in modo espressivo i testi proposti, differenziando ritmo prosodia e stile enunciativo in base al ge</w:t>
      </w:r>
      <w:r w:rsidR="00965371" w:rsidRPr="00372A6E">
        <w:rPr>
          <w:rFonts w:ascii="Arial" w:hAnsi="Arial" w:cs="Arial"/>
          <w:sz w:val="24"/>
          <w:szCs w:val="24"/>
          <w:lang w:eastAsia="it-IT"/>
        </w:rPr>
        <w:t>nere testuale e allo scopo della comunicazione, dimostrando</w:t>
      </w:r>
      <w:r w:rsidRPr="00372A6E">
        <w:rPr>
          <w:rFonts w:ascii="Arial" w:hAnsi="Arial" w:cs="Arial"/>
          <w:sz w:val="24"/>
          <w:szCs w:val="24"/>
          <w:lang w:eastAsia="it-IT"/>
        </w:rPr>
        <w:t xml:space="preserve"> di averne colto il senso. </w:t>
      </w:r>
    </w:p>
    <w:p w:rsidR="00457CDD" w:rsidRPr="00372A6E" w:rsidRDefault="00457CDD" w:rsidP="00702137">
      <w:pPr>
        <w:numPr>
          <w:ilvl w:val="0"/>
          <w:numId w:val="5"/>
        </w:numPr>
        <w:suppressAutoHyphens w:val="0"/>
        <w:spacing w:after="0" w:line="240" w:lineRule="auto"/>
        <w:ind w:left="709"/>
        <w:jc w:val="both"/>
        <w:rPr>
          <w:rFonts w:ascii="Arial" w:hAnsi="Arial" w:cs="Arial"/>
          <w:sz w:val="24"/>
          <w:szCs w:val="24"/>
          <w:lang w:eastAsia="it-IT"/>
        </w:rPr>
      </w:pPr>
      <w:r w:rsidRPr="00372A6E">
        <w:rPr>
          <w:rFonts w:ascii="Arial" w:hAnsi="Arial" w:cs="Arial"/>
          <w:sz w:val="24"/>
          <w:szCs w:val="24"/>
          <w:lang w:eastAsia="it-IT"/>
        </w:rPr>
        <w:t>Leggere testi di varia natura, estensione e provenienza applicando tecniche di supporto alla comprensione.</w:t>
      </w:r>
    </w:p>
    <w:p w:rsidR="00457CDD" w:rsidRPr="00372A6E" w:rsidRDefault="00457CDD" w:rsidP="00702137">
      <w:pPr>
        <w:numPr>
          <w:ilvl w:val="0"/>
          <w:numId w:val="5"/>
        </w:numPr>
        <w:suppressAutoHyphens w:val="0"/>
        <w:spacing w:after="0" w:line="240" w:lineRule="auto"/>
        <w:ind w:left="709"/>
        <w:jc w:val="both"/>
        <w:rPr>
          <w:rFonts w:ascii="Arial" w:hAnsi="Arial" w:cs="Arial"/>
          <w:sz w:val="24"/>
          <w:szCs w:val="24"/>
          <w:lang w:eastAsia="it-IT"/>
        </w:rPr>
      </w:pPr>
      <w:r w:rsidRPr="00372A6E">
        <w:rPr>
          <w:rFonts w:ascii="Arial" w:hAnsi="Arial" w:cs="Arial"/>
          <w:sz w:val="24"/>
          <w:szCs w:val="24"/>
          <w:lang w:eastAsia="it-IT"/>
        </w:rPr>
        <w:t xml:space="preserve">Selezionare e ricavare informazioni, con uso critico delle fonti (manuale, enciclopedia, saggio, sito web, portale) per documentarsi su un argomento specifico.   </w:t>
      </w:r>
    </w:p>
    <w:p w:rsidR="00457CDD" w:rsidRPr="00372A6E" w:rsidRDefault="00457CDD" w:rsidP="00702137">
      <w:pPr>
        <w:numPr>
          <w:ilvl w:val="0"/>
          <w:numId w:val="5"/>
        </w:numPr>
        <w:suppressAutoHyphens w:val="0"/>
        <w:spacing w:after="0" w:line="240" w:lineRule="auto"/>
        <w:ind w:left="709"/>
        <w:jc w:val="both"/>
        <w:rPr>
          <w:rFonts w:ascii="Arial" w:hAnsi="Arial" w:cs="Arial"/>
          <w:sz w:val="24"/>
          <w:szCs w:val="24"/>
          <w:lang w:eastAsia="it-IT"/>
        </w:rPr>
      </w:pPr>
      <w:r w:rsidRPr="00372A6E">
        <w:rPr>
          <w:rFonts w:ascii="Arial" w:hAnsi="Arial" w:cs="Arial"/>
          <w:sz w:val="24"/>
          <w:szCs w:val="24"/>
          <w:lang w:eastAsia="it-IT"/>
        </w:rPr>
        <w:t>Confrontare documenti di vario tipo</w:t>
      </w:r>
      <w:r w:rsidRPr="00372A6E">
        <w:rPr>
          <w:rFonts w:ascii="Arial" w:hAnsi="Arial" w:cs="Arial"/>
          <w:bCs/>
          <w:sz w:val="24"/>
          <w:szCs w:val="24"/>
          <w:lang w:eastAsia="it-IT"/>
        </w:rPr>
        <w:t xml:space="preserve"> in formato cartaceo ed elettronico</w:t>
      </w:r>
      <w:r w:rsidRPr="00372A6E">
        <w:rPr>
          <w:rFonts w:ascii="Arial" w:hAnsi="Arial" w:cs="Arial"/>
          <w:sz w:val="24"/>
          <w:szCs w:val="24"/>
          <w:lang w:eastAsia="it-IT"/>
        </w:rPr>
        <w:t xml:space="preserve">, continui e   </w:t>
      </w:r>
      <w:r w:rsidRPr="00372A6E">
        <w:rPr>
          <w:rFonts w:ascii="Arial" w:hAnsi="Arial" w:cs="Arial"/>
          <w:bCs/>
          <w:sz w:val="24"/>
          <w:szCs w:val="24"/>
          <w:lang w:eastAsia="it-IT"/>
        </w:rPr>
        <w:t>non continui (graf</w:t>
      </w:r>
      <w:r w:rsidR="00965371" w:rsidRPr="00372A6E">
        <w:rPr>
          <w:rFonts w:ascii="Arial" w:hAnsi="Arial" w:cs="Arial"/>
          <w:bCs/>
          <w:sz w:val="24"/>
          <w:szCs w:val="24"/>
          <w:lang w:eastAsia="it-IT"/>
        </w:rPr>
        <w:t>ici, tabelle, mappe concettuali</w:t>
      </w:r>
      <w:r w:rsidRPr="00372A6E">
        <w:rPr>
          <w:rFonts w:ascii="Arial" w:hAnsi="Arial" w:cs="Arial"/>
          <w:bCs/>
          <w:sz w:val="24"/>
          <w:szCs w:val="24"/>
          <w:lang w:eastAsia="it-IT"/>
        </w:rPr>
        <w:t xml:space="preserve">) </w:t>
      </w:r>
      <w:r w:rsidR="00965371" w:rsidRPr="00372A6E">
        <w:rPr>
          <w:rFonts w:ascii="Arial" w:hAnsi="Arial" w:cs="Arial"/>
          <w:bCs/>
          <w:sz w:val="24"/>
          <w:szCs w:val="24"/>
          <w:lang w:eastAsia="it-IT"/>
        </w:rPr>
        <w:t xml:space="preserve">e misti, </w:t>
      </w:r>
      <w:r w:rsidR="00965371" w:rsidRPr="00372A6E">
        <w:rPr>
          <w:rFonts w:ascii="Arial" w:hAnsi="Arial" w:cs="Arial"/>
          <w:sz w:val="24"/>
          <w:szCs w:val="24"/>
          <w:lang w:eastAsia="it-IT"/>
        </w:rPr>
        <w:t>inerenti anche</w:t>
      </w:r>
      <w:r w:rsidRPr="00372A6E">
        <w:rPr>
          <w:rFonts w:ascii="Arial" w:hAnsi="Arial" w:cs="Arial"/>
          <w:sz w:val="24"/>
          <w:szCs w:val="24"/>
          <w:lang w:eastAsia="it-IT"/>
        </w:rPr>
        <w:t xml:space="preserve"> uno stesso argomento, selezionando le informazioni  ritenute più significative ed affidabili. </w:t>
      </w:r>
    </w:p>
    <w:p w:rsidR="00457CDD" w:rsidRPr="00372A6E" w:rsidRDefault="00457CDD" w:rsidP="00702137">
      <w:pPr>
        <w:widowControl w:val="0"/>
        <w:numPr>
          <w:ilvl w:val="0"/>
          <w:numId w:val="5"/>
        </w:numPr>
        <w:suppressAutoHyphens w:val="0"/>
        <w:spacing w:after="0" w:line="240" w:lineRule="auto"/>
        <w:ind w:left="709"/>
        <w:contextualSpacing/>
        <w:jc w:val="both"/>
        <w:rPr>
          <w:rFonts w:ascii="Arial" w:hAnsi="Arial" w:cs="Arial"/>
          <w:sz w:val="24"/>
          <w:szCs w:val="24"/>
          <w:lang w:eastAsia="it-IT"/>
        </w:rPr>
      </w:pPr>
      <w:r w:rsidRPr="00372A6E">
        <w:rPr>
          <w:rFonts w:ascii="Arial" w:hAnsi="Arial" w:cs="Arial"/>
          <w:bCs/>
          <w:sz w:val="24"/>
          <w:szCs w:val="24"/>
          <w:lang w:eastAsia="it-IT"/>
        </w:rPr>
        <w:t xml:space="preserve">Interpretare e valutare </w:t>
      </w:r>
      <w:r w:rsidRPr="00372A6E">
        <w:rPr>
          <w:rFonts w:ascii="Arial" w:hAnsi="Arial" w:cs="Arial"/>
          <w:sz w:val="24"/>
          <w:szCs w:val="24"/>
          <w:lang w:eastAsia="it-IT"/>
        </w:rPr>
        <w:t>testi di vario tipo e forma della tradizione letteraria, individuando le caratteristiche formali proprie del genere, la struttura tematica e retorica, le categorie narratologiche,  ecc</w:t>
      </w:r>
      <w:r w:rsidR="00965371" w:rsidRPr="00372A6E">
        <w:rPr>
          <w:rFonts w:ascii="Arial" w:hAnsi="Arial" w:cs="Arial"/>
          <w:sz w:val="24"/>
          <w:szCs w:val="24"/>
          <w:lang w:eastAsia="it-IT"/>
        </w:rPr>
        <w:t>.</w:t>
      </w:r>
    </w:p>
    <w:p w:rsidR="00457CDD" w:rsidRPr="00372A6E" w:rsidRDefault="00457CDD" w:rsidP="00702137">
      <w:pPr>
        <w:widowControl w:val="0"/>
        <w:numPr>
          <w:ilvl w:val="0"/>
          <w:numId w:val="5"/>
        </w:numPr>
        <w:suppressAutoHyphens w:val="0"/>
        <w:spacing w:after="0" w:line="240" w:lineRule="auto"/>
        <w:ind w:left="709"/>
        <w:contextualSpacing/>
        <w:jc w:val="both"/>
        <w:rPr>
          <w:rFonts w:ascii="Arial" w:hAnsi="Arial" w:cs="Arial"/>
          <w:sz w:val="24"/>
          <w:szCs w:val="24"/>
          <w:lang w:eastAsia="it-IT"/>
        </w:rPr>
      </w:pPr>
      <w:r w:rsidRPr="00372A6E">
        <w:rPr>
          <w:rFonts w:ascii="Arial" w:hAnsi="Arial" w:cs="Arial"/>
          <w:sz w:val="24"/>
          <w:szCs w:val="24"/>
          <w:lang w:eastAsia="it-IT"/>
        </w:rPr>
        <w:t xml:space="preserve"> Operare collegamenti e confronti tematici tra testi di epoche  e di autori diversi.</w:t>
      </w:r>
    </w:p>
    <w:p w:rsidR="00457CDD" w:rsidRPr="00372A6E" w:rsidRDefault="00457CDD" w:rsidP="00457CDD">
      <w:pPr>
        <w:suppressAutoHyphens w:val="0"/>
        <w:rPr>
          <w:rFonts w:ascii="Arial" w:hAnsi="Arial" w:cs="Arial"/>
          <w:sz w:val="24"/>
          <w:szCs w:val="24"/>
          <w:lang w:eastAsia="it-IT"/>
        </w:rPr>
      </w:pPr>
    </w:p>
    <w:p w:rsidR="00457CDD" w:rsidRPr="00372A6E" w:rsidRDefault="00457CDD" w:rsidP="00457CDD">
      <w:pPr>
        <w:suppressAutoHyphens w:val="0"/>
        <w:jc w:val="both"/>
        <w:rPr>
          <w:rFonts w:ascii="Arial" w:hAnsi="Arial" w:cs="Arial"/>
          <w:sz w:val="24"/>
          <w:szCs w:val="24"/>
          <w:lang w:eastAsia="it-IT"/>
        </w:rPr>
      </w:pPr>
      <w:r w:rsidRPr="00372A6E">
        <w:rPr>
          <w:rFonts w:ascii="Arial" w:hAnsi="Arial" w:cs="Arial"/>
          <w:i/>
          <w:sz w:val="24"/>
          <w:szCs w:val="24"/>
          <w:lang w:eastAsia="it-IT"/>
        </w:rPr>
        <w:t xml:space="preserve">3.1.3 </w:t>
      </w:r>
      <w:r w:rsidR="00AE6A2A">
        <w:rPr>
          <w:rFonts w:ascii="Arial" w:hAnsi="Arial" w:cs="Arial"/>
          <w:i/>
          <w:sz w:val="24"/>
          <w:szCs w:val="24"/>
          <w:lang w:eastAsia="it-IT"/>
        </w:rPr>
        <w:t xml:space="preserve"> </w:t>
      </w:r>
      <w:r w:rsidRPr="00372A6E">
        <w:rPr>
          <w:rFonts w:ascii="Arial" w:hAnsi="Arial" w:cs="Arial"/>
          <w:i/>
          <w:sz w:val="24"/>
          <w:szCs w:val="24"/>
          <w:lang w:eastAsia="it-IT"/>
        </w:rPr>
        <w:t>Scrittura</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Applicare in modo consapevole  le procedure di ideazione, pianificazione, stesura e revisione nella realizzazione di un testo scritto.</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 xml:space="preserve">Fare uso di una scrittura coerente e coesa nello svolgimento del discorso, di estensione funzionale all’argomento e allo scopo; corretta nell’aspetto </w:t>
      </w:r>
      <w:r w:rsidRPr="00372A6E">
        <w:rPr>
          <w:rFonts w:ascii="Arial" w:hAnsi="Arial" w:cs="Arial"/>
          <w:bCs/>
          <w:sz w:val="24"/>
          <w:szCs w:val="24"/>
          <w:lang w:eastAsia="it-IT"/>
        </w:rPr>
        <w:lastRenderedPageBreak/>
        <w:t>morfosintattico e nell’uso della punteggiatura; appropriata e varia nelle scelte lessicali; con lo sviluppo chiaro di un’ idea di fondo e riferimenti/citazioni funzionali al discorso.</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 xml:space="preserve">Fare ricorso in modo </w:t>
      </w:r>
      <w:r w:rsidR="00965371" w:rsidRPr="00372A6E">
        <w:rPr>
          <w:rFonts w:ascii="Arial" w:hAnsi="Arial" w:cs="Arial"/>
          <w:bCs/>
          <w:sz w:val="24"/>
          <w:szCs w:val="24"/>
          <w:lang w:eastAsia="it-IT"/>
        </w:rPr>
        <w:t>appropriato</w:t>
      </w:r>
      <w:r w:rsidRPr="00372A6E">
        <w:rPr>
          <w:rFonts w:ascii="Arial" w:hAnsi="Arial" w:cs="Arial"/>
          <w:bCs/>
          <w:sz w:val="24"/>
          <w:szCs w:val="24"/>
          <w:lang w:eastAsia="it-IT"/>
        </w:rPr>
        <w:t xml:space="preserve"> nei propri testi, sotto forma di citazione esplicita e/o di parafrasi, </w:t>
      </w:r>
      <w:r w:rsidR="00965371" w:rsidRPr="00372A6E">
        <w:rPr>
          <w:rFonts w:ascii="Arial" w:hAnsi="Arial" w:cs="Arial"/>
          <w:bCs/>
          <w:sz w:val="24"/>
          <w:szCs w:val="24"/>
          <w:lang w:eastAsia="it-IT"/>
        </w:rPr>
        <w:t>a</w:t>
      </w:r>
      <w:r w:rsidRPr="00372A6E">
        <w:rPr>
          <w:rFonts w:ascii="Arial" w:hAnsi="Arial" w:cs="Arial"/>
          <w:bCs/>
          <w:sz w:val="24"/>
          <w:szCs w:val="24"/>
          <w:lang w:eastAsia="it-IT"/>
        </w:rPr>
        <w:t xml:space="preserve"> parti di testi analizzati o comunque tratti da fonti diverse e criticamente selezionate. </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 xml:space="preserve">Scrivere testi di forma diversa e nel rispetto delle regole testuali previste per ciascun genere e sottogenere, in funzione di scopi comunicativi e destinatari diversi, presentare il risultato del proprio lavoro, relazionare su un argomento specifico, argomentare le proprie idee.  </w:t>
      </w:r>
    </w:p>
    <w:p w:rsidR="00AE267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Utilizzare la videoscrittura per i propri testi, curandone l’impaginazione</w:t>
      </w:r>
      <w:r w:rsidR="00AE267D" w:rsidRPr="00372A6E">
        <w:rPr>
          <w:rFonts w:ascii="Arial" w:hAnsi="Arial" w:cs="Arial"/>
          <w:bCs/>
          <w:sz w:val="24"/>
          <w:szCs w:val="24"/>
          <w:lang w:eastAsia="it-IT"/>
        </w:rPr>
        <w:t>.</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Realizzare forme diverse di riscrittura intertestuale: sintesi, parafrasi esplicativa e interpretativa di testi letti in vista di scopi specifici; realizzare forme di riscritture inter</w:t>
      </w:r>
      <w:r w:rsidR="00AE267D" w:rsidRPr="00372A6E">
        <w:rPr>
          <w:rFonts w:ascii="Arial" w:hAnsi="Arial" w:cs="Arial"/>
          <w:bCs/>
          <w:sz w:val="24"/>
          <w:szCs w:val="24"/>
          <w:lang w:eastAsia="it-IT"/>
        </w:rPr>
        <w:t xml:space="preserve"> </w:t>
      </w:r>
      <w:r w:rsidRPr="00372A6E">
        <w:rPr>
          <w:rFonts w:ascii="Arial" w:hAnsi="Arial" w:cs="Arial"/>
          <w:bCs/>
          <w:sz w:val="24"/>
          <w:szCs w:val="24"/>
          <w:lang w:eastAsia="it-IT"/>
        </w:rPr>
        <w:t xml:space="preserve">semiotiche (dal testo iconico-grafico al testo verbale, dal testo verbale alle sue diverse riformulazioni </w:t>
      </w:r>
      <w:r w:rsidR="00AE267D" w:rsidRPr="00372A6E">
        <w:rPr>
          <w:rFonts w:ascii="Arial" w:hAnsi="Arial" w:cs="Arial"/>
          <w:bCs/>
          <w:sz w:val="24"/>
          <w:szCs w:val="24"/>
          <w:lang w:eastAsia="it-IT"/>
        </w:rPr>
        <w:t>sotto forma di grafici, tabelle</w:t>
      </w:r>
      <w:r w:rsidRPr="00372A6E">
        <w:rPr>
          <w:rFonts w:ascii="Arial" w:hAnsi="Arial" w:cs="Arial"/>
          <w:bCs/>
          <w:sz w:val="24"/>
          <w:szCs w:val="24"/>
          <w:lang w:eastAsia="it-IT"/>
        </w:rPr>
        <w:t xml:space="preserve">, schemi). </w:t>
      </w:r>
    </w:p>
    <w:p w:rsidR="00457CDD" w:rsidRPr="00372A6E" w:rsidRDefault="00457CDD" w:rsidP="00702137">
      <w:pPr>
        <w:widowControl w:val="0"/>
        <w:numPr>
          <w:ilvl w:val="0"/>
          <w:numId w:val="6"/>
        </w:numPr>
        <w:suppressAutoHyphens w:val="0"/>
        <w:spacing w:after="0" w:line="240" w:lineRule="auto"/>
        <w:ind w:left="709"/>
        <w:contextualSpacing/>
        <w:jc w:val="both"/>
        <w:rPr>
          <w:rFonts w:ascii="Arial" w:hAnsi="Arial" w:cs="Arial"/>
          <w:bCs/>
          <w:sz w:val="24"/>
          <w:szCs w:val="24"/>
          <w:lang w:eastAsia="it-IT"/>
        </w:rPr>
      </w:pPr>
      <w:r w:rsidRPr="00372A6E">
        <w:rPr>
          <w:rFonts w:ascii="Arial" w:hAnsi="Arial" w:cs="Arial"/>
          <w:bCs/>
          <w:sz w:val="24"/>
          <w:szCs w:val="24"/>
          <w:lang w:eastAsia="it-IT"/>
        </w:rPr>
        <w:t>Argomentare un’interpretazione e un commento di t</w:t>
      </w:r>
      <w:r w:rsidR="00AE267D" w:rsidRPr="00372A6E">
        <w:rPr>
          <w:rFonts w:ascii="Arial" w:hAnsi="Arial" w:cs="Arial"/>
          <w:bCs/>
          <w:sz w:val="24"/>
          <w:szCs w:val="24"/>
          <w:lang w:eastAsia="it-IT"/>
        </w:rPr>
        <w:t xml:space="preserve">esti letterari e non letterari </w:t>
      </w:r>
      <w:r w:rsidRPr="00372A6E">
        <w:rPr>
          <w:rFonts w:ascii="Arial" w:hAnsi="Arial" w:cs="Arial"/>
          <w:bCs/>
          <w:sz w:val="24"/>
          <w:szCs w:val="24"/>
          <w:lang w:eastAsia="it-IT"/>
        </w:rPr>
        <w:t>di vario genere</w:t>
      </w:r>
      <w:r w:rsidR="00AE267D" w:rsidRPr="00372A6E">
        <w:rPr>
          <w:rFonts w:ascii="Arial" w:hAnsi="Arial" w:cs="Arial"/>
          <w:bCs/>
          <w:sz w:val="24"/>
          <w:szCs w:val="24"/>
          <w:lang w:eastAsia="it-IT"/>
        </w:rPr>
        <w:t>,</w:t>
      </w:r>
      <w:r w:rsidRPr="00372A6E">
        <w:rPr>
          <w:rFonts w:ascii="Arial" w:hAnsi="Arial" w:cs="Arial"/>
          <w:bCs/>
          <w:sz w:val="24"/>
          <w:szCs w:val="24"/>
          <w:lang w:eastAsia="it-IT"/>
        </w:rPr>
        <w:t xml:space="preserve"> esplicitando in forma chiara e appropr</w:t>
      </w:r>
      <w:r w:rsidR="00AE267D" w:rsidRPr="00372A6E">
        <w:rPr>
          <w:rFonts w:ascii="Arial" w:hAnsi="Arial" w:cs="Arial"/>
          <w:bCs/>
          <w:sz w:val="24"/>
          <w:szCs w:val="24"/>
          <w:lang w:eastAsia="it-IT"/>
        </w:rPr>
        <w:t xml:space="preserve">iata tesi e argomenti a supporto </w:t>
      </w:r>
      <w:r w:rsidRPr="00372A6E">
        <w:rPr>
          <w:rFonts w:ascii="Arial" w:hAnsi="Arial" w:cs="Arial"/>
          <w:bCs/>
          <w:sz w:val="24"/>
          <w:szCs w:val="24"/>
          <w:lang w:eastAsia="it-IT"/>
        </w:rPr>
        <w:t xml:space="preserve">utilizzando in modo ragionato i dati ricavati dall’analisi del testo. </w:t>
      </w:r>
    </w:p>
    <w:p w:rsidR="00457CDD" w:rsidRPr="00372A6E" w:rsidRDefault="00457CDD" w:rsidP="00457CDD">
      <w:pPr>
        <w:pStyle w:val="ListParagraph1"/>
        <w:jc w:val="both"/>
        <w:rPr>
          <w:rFonts w:ascii="Arial" w:hAnsi="Arial" w:cs="Arial"/>
          <w:b/>
          <w:sz w:val="24"/>
          <w:szCs w:val="24"/>
          <w:highlight w:val="yellow"/>
        </w:rPr>
      </w:pPr>
    </w:p>
    <w:p w:rsidR="005378D3" w:rsidRPr="00C6655C" w:rsidRDefault="009E71DD" w:rsidP="009E71DD">
      <w:pPr>
        <w:pStyle w:val="ListParagraph1"/>
        <w:ind w:left="284"/>
        <w:jc w:val="both"/>
        <w:rPr>
          <w:rFonts w:ascii="Arial" w:hAnsi="Arial" w:cs="Arial"/>
          <w:sz w:val="24"/>
          <w:szCs w:val="24"/>
        </w:rPr>
      </w:pPr>
      <w:r>
        <w:rPr>
          <w:rFonts w:ascii="Arial" w:hAnsi="Arial" w:cs="Arial"/>
          <w:i/>
          <w:sz w:val="24"/>
          <w:szCs w:val="24"/>
        </w:rPr>
        <w:t>3.1.4</w:t>
      </w:r>
      <w:r w:rsidR="00AE6A2A">
        <w:rPr>
          <w:rFonts w:ascii="Arial" w:hAnsi="Arial" w:cs="Arial"/>
          <w:i/>
          <w:sz w:val="24"/>
          <w:szCs w:val="24"/>
        </w:rPr>
        <w:t xml:space="preserve"> </w:t>
      </w:r>
      <w:r w:rsidR="00C6655C">
        <w:rPr>
          <w:rFonts w:ascii="Arial" w:hAnsi="Arial" w:cs="Arial"/>
          <w:i/>
          <w:sz w:val="24"/>
          <w:szCs w:val="24"/>
        </w:rPr>
        <w:t xml:space="preserve">Riflessione sulla </w:t>
      </w:r>
      <w:r w:rsidR="00C6655C" w:rsidRPr="00C6655C">
        <w:rPr>
          <w:rFonts w:ascii="Arial" w:hAnsi="Arial" w:cs="Arial"/>
          <w:i/>
          <w:sz w:val="24"/>
          <w:szCs w:val="24"/>
        </w:rPr>
        <w:t>lingua</w:t>
      </w:r>
    </w:p>
    <w:p w:rsidR="002A434E" w:rsidRDefault="00857BB4" w:rsidP="00702137">
      <w:pPr>
        <w:pStyle w:val="ListParagraph1"/>
        <w:numPr>
          <w:ilvl w:val="0"/>
          <w:numId w:val="58"/>
        </w:numPr>
        <w:spacing w:after="0" w:line="240" w:lineRule="auto"/>
        <w:jc w:val="both"/>
        <w:rPr>
          <w:rFonts w:ascii="Arial" w:hAnsi="Arial" w:cs="Arial"/>
          <w:sz w:val="24"/>
          <w:szCs w:val="24"/>
        </w:rPr>
      </w:pPr>
      <w:r>
        <w:rPr>
          <w:rFonts w:ascii="Arial" w:hAnsi="Arial" w:cs="Arial"/>
          <w:sz w:val="24"/>
          <w:szCs w:val="24"/>
        </w:rPr>
        <w:t>Utilizzare</w:t>
      </w:r>
      <w:r w:rsidR="005378D3" w:rsidRPr="00372A6E">
        <w:rPr>
          <w:rFonts w:ascii="Arial" w:hAnsi="Arial" w:cs="Arial"/>
          <w:sz w:val="24"/>
          <w:szCs w:val="24"/>
        </w:rPr>
        <w:t xml:space="preserve"> i testi di studio come occasioni adatte a riflettere ulteriormente sulla ricchezza e la flessibilità della lingua. </w:t>
      </w:r>
    </w:p>
    <w:p w:rsidR="005378D3" w:rsidRPr="002A434E" w:rsidRDefault="005378D3" w:rsidP="00702137">
      <w:pPr>
        <w:pStyle w:val="ListParagraph1"/>
        <w:numPr>
          <w:ilvl w:val="0"/>
          <w:numId w:val="58"/>
        </w:numPr>
        <w:spacing w:after="0" w:line="240" w:lineRule="auto"/>
        <w:jc w:val="both"/>
        <w:rPr>
          <w:rFonts w:ascii="Arial" w:hAnsi="Arial" w:cs="Arial"/>
          <w:sz w:val="24"/>
          <w:szCs w:val="24"/>
        </w:rPr>
      </w:pPr>
      <w:r w:rsidRPr="002A434E">
        <w:rPr>
          <w:rFonts w:ascii="Arial" w:hAnsi="Arial" w:cs="Arial"/>
          <w:sz w:val="24"/>
          <w:szCs w:val="24"/>
        </w:rPr>
        <w:t xml:space="preserve">Usare la conoscenza della storia della lingua italiana (cambiamenti, evoluzione) per accrescere la capacità di analisi e valutazione delle scelte </w:t>
      </w:r>
      <w:r w:rsidR="00C6655C" w:rsidRPr="002A434E">
        <w:rPr>
          <w:rFonts w:ascii="Arial" w:hAnsi="Arial" w:cs="Arial"/>
          <w:sz w:val="24"/>
          <w:szCs w:val="24"/>
        </w:rPr>
        <w:t xml:space="preserve">espressive </w:t>
      </w:r>
      <w:r w:rsidRPr="002A434E">
        <w:rPr>
          <w:rFonts w:ascii="Arial" w:hAnsi="Arial" w:cs="Arial"/>
          <w:sz w:val="24"/>
          <w:szCs w:val="24"/>
        </w:rPr>
        <w:t>stilistiche di un autore</w:t>
      </w:r>
      <w:r w:rsidR="00C6655C" w:rsidRPr="002A434E">
        <w:rPr>
          <w:rFonts w:ascii="Arial" w:hAnsi="Arial" w:cs="Arial"/>
          <w:sz w:val="24"/>
          <w:szCs w:val="24"/>
        </w:rPr>
        <w:t xml:space="preserve"> di testi letterari e non letterari</w:t>
      </w:r>
      <w:r w:rsidRPr="002A434E">
        <w:rPr>
          <w:rFonts w:ascii="Arial" w:hAnsi="Arial" w:cs="Arial"/>
          <w:sz w:val="24"/>
          <w:szCs w:val="24"/>
        </w:rPr>
        <w:t>.</w:t>
      </w:r>
    </w:p>
    <w:p w:rsidR="005378D3" w:rsidRDefault="005378D3" w:rsidP="00702137">
      <w:pPr>
        <w:pStyle w:val="ListParagraph1"/>
        <w:numPr>
          <w:ilvl w:val="0"/>
          <w:numId w:val="58"/>
        </w:numPr>
        <w:spacing w:after="0" w:line="240" w:lineRule="auto"/>
        <w:jc w:val="both"/>
        <w:rPr>
          <w:rFonts w:ascii="Arial" w:hAnsi="Arial" w:cs="Arial"/>
          <w:sz w:val="24"/>
          <w:szCs w:val="24"/>
        </w:rPr>
      </w:pPr>
      <w:r w:rsidRPr="00372A6E">
        <w:rPr>
          <w:rFonts w:ascii="Arial" w:hAnsi="Arial" w:cs="Arial"/>
          <w:sz w:val="24"/>
          <w:szCs w:val="24"/>
        </w:rPr>
        <w:t>Mostrare consapevolezza delle questioni linguistico-culturali che scaturisticono dalla traduzione e dall’adattamento da altre lingue.</w:t>
      </w:r>
    </w:p>
    <w:p w:rsidR="00857BB4" w:rsidRDefault="00857BB4" w:rsidP="00857BB4">
      <w:pPr>
        <w:pStyle w:val="ListParagraph1"/>
        <w:jc w:val="both"/>
        <w:rPr>
          <w:rFonts w:ascii="Arial" w:hAnsi="Arial" w:cs="Arial"/>
          <w:color w:val="000000" w:themeColor="text1"/>
          <w:sz w:val="24"/>
          <w:szCs w:val="24"/>
        </w:rPr>
      </w:pPr>
    </w:p>
    <w:p w:rsidR="00221FEA" w:rsidRDefault="00221FEA" w:rsidP="00857BB4">
      <w:pPr>
        <w:pStyle w:val="ListParagraph1"/>
        <w:jc w:val="both"/>
        <w:rPr>
          <w:rFonts w:ascii="Arial" w:hAnsi="Arial" w:cs="Arial"/>
          <w:color w:val="000000" w:themeColor="text1"/>
          <w:sz w:val="24"/>
          <w:szCs w:val="24"/>
        </w:rPr>
      </w:pPr>
    </w:p>
    <w:p w:rsidR="00221FEA" w:rsidRPr="00857BB4" w:rsidRDefault="00221FEA" w:rsidP="00857BB4">
      <w:pPr>
        <w:pStyle w:val="ListParagraph1"/>
        <w:jc w:val="both"/>
        <w:rPr>
          <w:rFonts w:ascii="Arial" w:hAnsi="Arial" w:cs="Arial"/>
          <w:color w:val="000000" w:themeColor="text1"/>
          <w:sz w:val="24"/>
          <w:szCs w:val="24"/>
        </w:rPr>
      </w:pPr>
    </w:p>
    <w:p w:rsidR="00221FEA" w:rsidRDefault="00221FEA" w:rsidP="00702137">
      <w:pPr>
        <w:pStyle w:val="ListParagraph"/>
        <w:numPr>
          <w:ilvl w:val="0"/>
          <w:numId w:val="61"/>
        </w:numPr>
        <w:jc w:val="both"/>
        <w:rPr>
          <w:rFonts w:ascii="Arial" w:hAnsi="Arial" w:cs="Arial"/>
          <w:b/>
          <w:color w:val="000000" w:themeColor="text1"/>
          <w:sz w:val="24"/>
          <w:szCs w:val="24"/>
        </w:rPr>
        <w:sectPr w:rsidR="00221FEA" w:rsidSect="00561C62">
          <w:pgSz w:w="11906" w:h="16838"/>
          <w:pgMar w:top="1417" w:right="1134" w:bottom="1134" w:left="1276" w:header="720" w:footer="720" w:gutter="0"/>
          <w:cols w:space="720"/>
          <w:docGrid w:linePitch="360"/>
        </w:sectPr>
      </w:pPr>
    </w:p>
    <w:p w:rsidR="00E803A4" w:rsidRPr="00857BB4" w:rsidRDefault="00381497" w:rsidP="00702137">
      <w:pPr>
        <w:pStyle w:val="ListParagraph"/>
        <w:numPr>
          <w:ilvl w:val="0"/>
          <w:numId w:val="61"/>
        </w:numPr>
        <w:jc w:val="both"/>
        <w:rPr>
          <w:rFonts w:ascii="Arial" w:hAnsi="Arial" w:cs="Arial"/>
          <w:b/>
          <w:color w:val="000000" w:themeColor="text1"/>
          <w:sz w:val="24"/>
          <w:szCs w:val="24"/>
        </w:rPr>
      </w:pPr>
      <w:r w:rsidRPr="00857BB4">
        <w:rPr>
          <w:rFonts w:ascii="Arial" w:hAnsi="Arial" w:cs="Arial"/>
          <w:b/>
          <w:color w:val="000000" w:themeColor="text1"/>
          <w:sz w:val="24"/>
          <w:szCs w:val="24"/>
        </w:rPr>
        <w:lastRenderedPageBreak/>
        <w:t xml:space="preserve">CONTENUTI </w:t>
      </w:r>
    </w:p>
    <w:p w:rsidR="00E60640" w:rsidRPr="00372A6E" w:rsidRDefault="00E60640">
      <w:pPr>
        <w:jc w:val="both"/>
        <w:rPr>
          <w:rFonts w:ascii="Arial" w:hAnsi="Arial" w:cs="Arial"/>
          <w:color w:val="000000"/>
          <w:sz w:val="24"/>
          <w:szCs w:val="24"/>
        </w:rPr>
      </w:pPr>
      <w:r w:rsidRPr="00372A6E">
        <w:rPr>
          <w:rFonts w:ascii="Arial" w:hAnsi="Arial" w:cs="Arial"/>
          <w:color w:val="000000"/>
          <w:sz w:val="24"/>
          <w:szCs w:val="24"/>
        </w:rPr>
        <w:t>Sono di seguito stabiliti i contenuti in base ai quali sviluppare gli</w:t>
      </w:r>
      <w:r w:rsidR="00E803A4" w:rsidRPr="00372A6E">
        <w:rPr>
          <w:rFonts w:ascii="Arial" w:hAnsi="Arial" w:cs="Arial"/>
          <w:color w:val="000000"/>
          <w:sz w:val="24"/>
          <w:szCs w:val="24"/>
        </w:rPr>
        <w:t xml:space="preserve"> obiettivi di appr</w:t>
      </w:r>
      <w:r w:rsidRPr="00372A6E">
        <w:rPr>
          <w:rFonts w:ascii="Arial" w:hAnsi="Arial" w:cs="Arial"/>
          <w:color w:val="000000"/>
          <w:sz w:val="24"/>
          <w:szCs w:val="24"/>
        </w:rPr>
        <w:t>endimento. Tali contenuti sono sequenziati per ciascuna annualità del corso</w:t>
      </w:r>
      <w:r w:rsidR="00E803A4" w:rsidRPr="00372A6E">
        <w:rPr>
          <w:rFonts w:ascii="Arial" w:hAnsi="Arial" w:cs="Arial"/>
          <w:color w:val="000000"/>
          <w:sz w:val="24"/>
          <w:szCs w:val="24"/>
        </w:rPr>
        <w:t>.</w:t>
      </w:r>
    </w:p>
    <w:p w:rsidR="009E71DD" w:rsidRPr="009E71DD" w:rsidRDefault="00E803A4" w:rsidP="009E71DD">
      <w:pPr>
        <w:jc w:val="both"/>
        <w:rPr>
          <w:rFonts w:ascii="Arial" w:hAnsi="Arial" w:cs="Arial"/>
          <w:color w:val="000000"/>
          <w:sz w:val="24"/>
          <w:szCs w:val="24"/>
        </w:rPr>
      </w:pPr>
      <w:r w:rsidRPr="00372A6E">
        <w:rPr>
          <w:rFonts w:ascii="Arial" w:hAnsi="Arial" w:cs="Arial"/>
          <w:color w:val="000000"/>
          <w:sz w:val="24"/>
          <w:szCs w:val="24"/>
        </w:rPr>
        <w:t>La selezione dei contenuti segue un triplice percorso</w:t>
      </w:r>
      <w:r w:rsidR="009E71DD">
        <w:rPr>
          <w:rFonts w:ascii="Arial" w:hAnsi="Arial" w:cs="Arial"/>
          <w:color w:val="000000"/>
          <w:sz w:val="24"/>
          <w:szCs w:val="24"/>
        </w:rPr>
        <w:t xml:space="preserve"> da avviare per anni scolastici successivi: </w:t>
      </w:r>
    </w:p>
    <w:p w:rsidR="00E803A4" w:rsidRPr="00372A6E" w:rsidRDefault="00E803A4">
      <w:pPr>
        <w:jc w:val="both"/>
        <w:rPr>
          <w:rFonts w:ascii="Arial" w:hAnsi="Arial" w:cs="Arial"/>
          <w:color w:val="000000"/>
          <w:sz w:val="24"/>
          <w:szCs w:val="24"/>
        </w:rPr>
      </w:pPr>
    </w:p>
    <w:p w:rsidR="00E803A4" w:rsidRPr="00221FEA" w:rsidRDefault="00E803A4" w:rsidP="00702137">
      <w:pPr>
        <w:pStyle w:val="ListParagraph"/>
        <w:numPr>
          <w:ilvl w:val="1"/>
          <w:numId w:val="61"/>
        </w:numPr>
        <w:jc w:val="both"/>
        <w:rPr>
          <w:rFonts w:ascii="Arial" w:hAnsi="Arial" w:cs="Arial"/>
          <w:i/>
          <w:color w:val="000000"/>
          <w:sz w:val="24"/>
          <w:szCs w:val="24"/>
        </w:rPr>
      </w:pPr>
      <w:r w:rsidRPr="00221FEA">
        <w:rPr>
          <w:rFonts w:ascii="Arial" w:hAnsi="Arial" w:cs="Arial"/>
          <w:color w:val="000000"/>
          <w:sz w:val="24"/>
          <w:szCs w:val="24"/>
        </w:rPr>
        <w:t xml:space="preserve">l’indicazione di un tema letterario: </w:t>
      </w:r>
      <w:r w:rsidR="009E71DD" w:rsidRPr="00221FEA">
        <w:rPr>
          <w:rFonts w:ascii="Arial" w:hAnsi="Arial" w:cs="Arial"/>
          <w:i/>
          <w:color w:val="000000"/>
          <w:sz w:val="24"/>
          <w:szCs w:val="24"/>
        </w:rPr>
        <w:t>I</w:t>
      </w:r>
      <w:r w:rsidRPr="00221FEA">
        <w:rPr>
          <w:rFonts w:ascii="Arial" w:hAnsi="Arial" w:cs="Arial"/>
          <w:i/>
          <w:color w:val="000000"/>
          <w:sz w:val="24"/>
          <w:szCs w:val="24"/>
        </w:rPr>
        <w:t>l doppio</w:t>
      </w:r>
    </w:p>
    <w:p w:rsidR="00E803A4" w:rsidRPr="00221FEA" w:rsidRDefault="00E803A4" w:rsidP="00702137">
      <w:pPr>
        <w:pStyle w:val="ListParagraph"/>
        <w:numPr>
          <w:ilvl w:val="1"/>
          <w:numId w:val="61"/>
        </w:numPr>
        <w:jc w:val="both"/>
        <w:rPr>
          <w:rFonts w:ascii="Arial" w:hAnsi="Arial" w:cs="Arial"/>
          <w:i/>
          <w:color w:val="000000"/>
          <w:sz w:val="24"/>
          <w:szCs w:val="24"/>
        </w:rPr>
      </w:pPr>
      <w:r w:rsidRPr="00221FEA">
        <w:rPr>
          <w:rFonts w:ascii="Arial" w:hAnsi="Arial" w:cs="Arial"/>
          <w:color w:val="000000"/>
          <w:sz w:val="24"/>
          <w:szCs w:val="24"/>
        </w:rPr>
        <w:t xml:space="preserve">l’indicazione di un genere letterario: </w:t>
      </w:r>
      <w:r w:rsidR="009E71DD" w:rsidRPr="00221FEA">
        <w:rPr>
          <w:rFonts w:ascii="Arial" w:hAnsi="Arial" w:cs="Arial"/>
          <w:i/>
          <w:color w:val="000000"/>
          <w:sz w:val="24"/>
          <w:szCs w:val="24"/>
        </w:rPr>
        <w:t>L</w:t>
      </w:r>
      <w:r w:rsidRPr="00221FEA">
        <w:rPr>
          <w:rFonts w:ascii="Arial" w:hAnsi="Arial" w:cs="Arial"/>
          <w:i/>
          <w:color w:val="000000"/>
          <w:sz w:val="24"/>
          <w:szCs w:val="24"/>
        </w:rPr>
        <w:t>a narrativa gotica/ fantastica</w:t>
      </w:r>
    </w:p>
    <w:p w:rsidR="009E71DD" w:rsidRPr="00221FEA" w:rsidRDefault="00E803A4" w:rsidP="00702137">
      <w:pPr>
        <w:pStyle w:val="ListParagraph"/>
        <w:numPr>
          <w:ilvl w:val="1"/>
          <w:numId w:val="61"/>
        </w:numPr>
        <w:jc w:val="both"/>
        <w:rPr>
          <w:rFonts w:ascii="Arial" w:hAnsi="Arial" w:cs="Arial"/>
          <w:i/>
          <w:color w:val="000000"/>
          <w:sz w:val="24"/>
          <w:szCs w:val="24"/>
        </w:rPr>
      </w:pPr>
      <w:r w:rsidRPr="00221FEA">
        <w:rPr>
          <w:rFonts w:ascii="Arial" w:hAnsi="Arial" w:cs="Arial"/>
          <w:color w:val="000000"/>
          <w:sz w:val="24"/>
          <w:szCs w:val="24"/>
        </w:rPr>
        <w:t>l’indicazione di un modo letterario</w:t>
      </w:r>
      <w:r w:rsidR="00381497" w:rsidRPr="00221FEA">
        <w:rPr>
          <w:rFonts w:ascii="Arial" w:hAnsi="Arial" w:cs="Arial"/>
          <w:color w:val="000000"/>
          <w:sz w:val="24"/>
          <w:szCs w:val="24"/>
        </w:rPr>
        <w:t xml:space="preserve">: </w:t>
      </w:r>
      <w:r w:rsidR="009E71DD" w:rsidRPr="00221FEA">
        <w:rPr>
          <w:rFonts w:ascii="Arial" w:hAnsi="Arial" w:cs="Arial"/>
          <w:i/>
          <w:color w:val="000000"/>
          <w:sz w:val="24"/>
          <w:szCs w:val="24"/>
        </w:rPr>
        <w:t>I</w:t>
      </w:r>
      <w:r w:rsidR="00CA5ED8" w:rsidRPr="00221FEA">
        <w:rPr>
          <w:rFonts w:ascii="Arial" w:hAnsi="Arial" w:cs="Arial"/>
          <w:i/>
          <w:color w:val="000000"/>
          <w:sz w:val="24"/>
          <w:szCs w:val="24"/>
        </w:rPr>
        <w:t>l comico/</w:t>
      </w:r>
      <w:r w:rsidR="00381497" w:rsidRPr="00221FEA">
        <w:rPr>
          <w:rFonts w:ascii="Arial" w:hAnsi="Arial" w:cs="Arial"/>
          <w:i/>
          <w:color w:val="000000"/>
          <w:sz w:val="24"/>
          <w:szCs w:val="24"/>
        </w:rPr>
        <w:t>umoristico</w:t>
      </w:r>
      <w:r w:rsidR="009E71DD" w:rsidRPr="00221FEA">
        <w:rPr>
          <w:rFonts w:ascii="Arial" w:hAnsi="Arial" w:cs="Arial"/>
          <w:color w:val="000000"/>
          <w:sz w:val="24"/>
          <w:szCs w:val="24"/>
        </w:rPr>
        <w:t xml:space="preserve"> </w:t>
      </w:r>
    </w:p>
    <w:p w:rsidR="009E71DD" w:rsidRPr="009E71DD" w:rsidRDefault="009E71DD" w:rsidP="009E71DD">
      <w:pPr>
        <w:ind w:left="720"/>
        <w:jc w:val="both"/>
        <w:rPr>
          <w:rFonts w:ascii="Arial" w:hAnsi="Arial" w:cs="Arial"/>
          <w:i/>
          <w:color w:val="000000"/>
          <w:sz w:val="24"/>
          <w:szCs w:val="24"/>
        </w:rPr>
      </w:pPr>
    </w:p>
    <w:p w:rsidR="005D0ED6" w:rsidRDefault="009E71DD" w:rsidP="005D0ED6">
      <w:pPr>
        <w:ind w:left="720"/>
        <w:rPr>
          <w:rFonts w:ascii="Arial" w:hAnsi="Arial" w:cs="Arial"/>
          <w:color w:val="000000"/>
          <w:sz w:val="24"/>
          <w:szCs w:val="24"/>
        </w:rPr>
        <w:sectPr w:rsidR="005D0ED6" w:rsidSect="00561C62">
          <w:pgSz w:w="11906" w:h="16838"/>
          <w:pgMar w:top="1417" w:right="1134" w:bottom="1134" w:left="1276" w:header="720" w:footer="720" w:gutter="0"/>
          <w:cols w:space="720"/>
          <w:docGrid w:linePitch="360"/>
        </w:sectPr>
      </w:pPr>
      <w:r>
        <w:rPr>
          <w:rFonts w:ascii="Arial" w:hAnsi="Arial" w:cs="Arial"/>
          <w:color w:val="000000"/>
          <w:sz w:val="24"/>
          <w:szCs w:val="24"/>
        </w:rPr>
        <w:t xml:space="preserve">e cioè a.s. 2017-18 Il doppio, a.s.2018-19 </w:t>
      </w:r>
      <w:r>
        <w:rPr>
          <w:rFonts w:ascii="Arial" w:hAnsi="Arial" w:cs="Arial"/>
          <w:i/>
          <w:color w:val="000000"/>
          <w:sz w:val="24"/>
          <w:szCs w:val="24"/>
        </w:rPr>
        <w:t>L</w:t>
      </w:r>
      <w:r w:rsidRPr="003B351E">
        <w:rPr>
          <w:rFonts w:ascii="Arial" w:hAnsi="Arial" w:cs="Arial"/>
          <w:i/>
          <w:color w:val="000000"/>
          <w:sz w:val="24"/>
          <w:szCs w:val="24"/>
        </w:rPr>
        <w:t>a narrativa gotica/ fantastica</w:t>
      </w:r>
      <w:r>
        <w:rPr>
          <w:rFonts w:ascii="Arial" w:hAnsi="Arial" w:cs="Arial"/>
          <w:i/>
          <w:color w:val="000000"/>
          <w:sz w:val="24"/>
          <w:szCs w:val="24"/>
        </w:rPr>
        <w:t>, a.s. 2019-20</w:t>
      </w:r>
      <w:r w:rsidRPr="00372A6E">
        <w:rPr>
          <w:rFonts w:ascii="Arial" w:hAnsi="Arial" w:cs="Arial"/>
          <w:color w:val="000000"/>
          <w:sz w:val="24"/>
          <w:szCs w:val="24"/>
        </w:rPr>
        <w:t>:</w:t>
      </w:r>
      <w:r>
        <w:rPr>
          <w:rFonts w:ascii="Arial" w:hAnsi="Arial" w:cs="Arial"/>
          <w:color w:val="000000"/>
          <w:sz w:val="24"/>
          <w:szCs w:val="24"/>
        </w:rPr>
        <w:t xml:space="preserve"> </w:t>
      </w:r>
      <w:r w:rsidRPr="009E71DD">
        <w:rPr>
          <w:rFonts w:ascii="Arial" w:hAnsi="Arial" w:cs="Arial"/>
          <w:i/>
          <w:color w:val="000000"/>
          <w:sz w:val="24"/>
          <w:szCs w:val="24"/>
        </w:rPr>
        <w:t>I</w:t>
      </w:r>
      <w:r w:rsidR="00110EB9">
        <w:rPr>
          <w:rFonts w:ascii="Arial" w:hAnsi="Arial" w:cs="Arial"/>
          <w:i/>
          <w:color w:val="000000"/>
          <w:sz w:val="24"/>
          <w:szCs w:val="24"/>
        </w:rPr>
        <w:t>l comico/</w:t>
      </w:r>
      <w:r w:rsidRPr="009E71DD">
        <w:rPr>
          <w:rFonts w:ascii="Arial" w:hAnsi="Arial" w:cs="Arial"/>
          <w:i/>
          <w:color w:val="000000"/>
          <w:sz w:val="24"/>
          <w:szCs w:val="24"/>
        </w:rPr>
        <w:t>umoristico</w:t>
      </w:r>
      <w:r>
        <w:rPr>
          <w:rFonts w:ascii="Arial" w:hAnsi="Arial" w:cs="Arial"/>
          <w:i/>
          <w:color w:val="000000"/>
          <w:sz w:val="24"/>
          <w:szCs w:val="24"/>
        </w:rPr>
        <w:t xml:space="preserve">; </w:t>
      </w:r>
      <w:r w:rsidRPr="009E71DD">
        <w:rPr>
          <w:rFonts w:ascii="Arial" w:hAnsi="Arial" w:cs="Arial"/>
          <w:color w:val="000000"/>
          <w:sz w:val="24"/>
          <w:szCs w:val="24"/>
        </w:rPr>
        <w:t>nell’anno scolastico successivo viene proposto ancora</w:t>
      </w:r>
      <w:r>
        <w:rPr>
          <w:rFonts w:ascii="Arial" w:hAnsi="Arial" w:cs="Arial"/>
          <w:i/>
          <w:color w:val="000000"/>
          <w:sz w:val="24"/>
          <w:szCs w:val="24"/>
        </w:rPr>
        <w:t xml:space="preserve"> Il Doppio </w:t>
      </w:r>
      <w:r w:rsidRPr="009E71DD">
        <w:rPr>
          <w:rFonts w:ascii="Arial" w:hAnsi="Arial" w:cs="Arial"/>
          <w:color w:val="000000"/>
          <w:sz w:val="24"/>
          <w:szCs w:val="24"/>
        </w:rPr>
        <w:t>e così via.</w:t>
      </w:r>
    </w:p>
    <w:p w:rsidR="00E803A4" w:rsidRDefault="00E803A4" w:rsidP="009E71DD">
      <w:pPr>
        <w:ind w:left="720"/>
        <w:jc w:val="both"/>
        <w:rPr>
          <w:rFonts w:ascii="Arial" w:hAnsi="Arial" w:cs="Arial"/>
          <w:color w:val="000000"/>
          <w:sz w:val="24"/>
          <w:szCs w:val="24"/>
        </w:rPr>
      </w:pPr>
    </w:p>
    <w:p w:rsidR="009E71DD" w:rsidRPr="005D0ED6" w:rsidRDefault="009E71DD" w:rsidP="005D0ED6">
      <w:pPr>
        <w:rPr>
          <w:rFonts w:ascii="Arial" w:hAnsi="Arial" w:cs="Arial"/>
          <w:sz w:val="24"/>
          <w:szCs w:val="24"/>
        </w:rPr>
      </w:pPr>
      <w:r w:rsidRPr="005D0ED6">
        <w:rPr>
          <w:rFonts w:ascii="Arial" w:hAnsi="Arial" w:cs="Arial"/>
          <w:sz w:val="24"/>
          <w:szCs w:val="24"/>
        </w:rPr>
        <w:t xml:space="preserve">Il percorso di Italiano L1 Approfondimento prevede nei contenuti, oltre alla indicazione di opere e autori letterari selezionati in base alla loro appartenenza ad un tema, ad un genere e ad un modo letterario, la presenza  di generi o forme di scrittura non letterari riconducibili in linea generale ai diversi canali dell’informazione, alla saggistica divulgativa e a testi pragmatico-funzionali. </w:t>
      </w:r>
    </w:p>
    <w:p w:rsidR="005D0ED6" w:rsidRDefault="005D0ED6" w:rsidP="00AE6A2A">
      <w:pPr>
        <w:jc w:val="both"/>
        <w:rPr>
          <w:rFonts w:ascii="Arial" w:hAnsi="Arial" w:cs="Arial"/>
          <w:color w:val="000000"/>
          <w:sz w:val="24"/>
          <w:szCs w:val="24"/>
          <w:u w:val="single"/>
        </w:rPr>
        <w:sectPr w:rsidR="005D0ED6" w:rsidSect="005D0ED6">
          <w:type w:val="continuous"/>
          <w:pgSz w:w="11906" w:h="16838"/>
          <w:pgMar w:top="1417" w:right="1134" w:bottom="1134" w:left="1134" w:header="720" w:footer="720" w:gutter="0"/>
          <w:cols w:space="720"/>
          <w:docGrid w:linePitch="360"/>
        </w:sectPr>
      </w:pPr>
    </w:p>
    <w:p w:rsidR="00461071" w:rsidRPr="00221FEA" w:rsidRDefault="00221FEA" w:rsidP="00AE6A2A">
      <w:pPr>
        <w:jc w:val="both"/>
        <w:rPr>
          <w:rFonts w:ascii="Arial" w:hAnsi="Arial" w:cs="Arial"/>
          <w:i/>
          <w:color w:val="000000"/>
          <w:sz w:val="24"/>
          <w:szCs w:val="24"/>
        </w:rPr>
      </w:pPr>
      <w:r w:rsidRPr="00221FEA">
        <w:rPr>
          <w:rFonts w:ascii="Arial" w:hAnsi="Arial" w:cs="Arial"/>
          <w:color w:val="000000"/>
          <w:sz w:val="24"/>
          <w:szCs w:val="24"/>
          <w:u w:val="single"/>
        </w:rPr>
        <w:lastRenderedPageBreak/>
        <w:t xml:space="preserve">4.1. l’indicazione di un tema letterario: </w:t>
      </w:r>
      <w:r w:rsidRPr="00221FEA">
        <w:rPr>
          <w:rFonts w:ascii="Arial" w:hAnsi="Arial" w:cs="Arial"/>
          <w:i/>
          <w:color w:val="000000"/>
          <w:sz w:val="24"/>
          <w:szCs w:val="24"/>
          <w:u w:val="single"/>
        </w:rPr>
        <w:t>Il doppio</w:t>
      </w:r>
    </w:p>
    <w:tbl>
      <w:tblPr>
        <w:tblW w:w="0" w:type="auto"/>
        <w:tblInd w:w="95" w:type="dxa"/>
        <w:tblLayout w:type="fixed"/>
        <w:tblLook w:val="0000" w:firstRow="0" w:lastRow="0" w:firstColumn="0" w:lastColumn="0" w:noHBand="0" w:noVBand="0"/>
      </w:tblPr>
      <w:tblGrid>
        <w:gridCol w:w="4800"/>
        <w:gridCol w:w="4317"/>
      </w:tblGrid>
      <w:tr w:rsidR="001D134A" w:rsidTr="00461071">
        <w:trPr>
          <w:trHeight w:val="418"/>
        </w:trPr>
        <w:tc>
          <w:tcPr>
            <w:tcW w:w="9117"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snapToGrid w:val="0"/>
              <w:jc w:val="both"/>
              <w:rPr>
                <w:rFonts w:ascii="Arial" w:hAnsi="Arial" w:cs="Arial"/>
                <w:b/>
                <w:color w:val="000000"/>
                <w:sz w:val="28"/>
                <w:szCs w:val="28"/>
              </w:rPr>
            </w:pPr>
            <w:r>
              <w:rPr>
                <w:rFonts w:ascii="Arial" w:hAnsi="Arial" w:cs="Arial"/>
                <w:b/>
                <w:color w:val="000000"/>
                <w:sz w:val="28"/>
                <w:szCs w:val="28"/>
              </w:rPr>
              <w:t>Il doppio - Classe S 6</w:t>
            </w:r>
          </w:p>
        </w:tc>
      </w:tr>
      <w:tr w:rsidR="001D134A" w:rsidTr="00461071">
        <w:trPr>
          <w:trHeight w:val="1262"/>
        </w:trPr>
        <w:tc>
          <w:tcPr>
            <w:tcW w:w="9117"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snapToGrid w:val="0"/>
              <w:spacing w:after="0" w:line="240" w:lineRule="auto"/>
              <w:jc w:val="both"/>
              <w:rPr>
                <w:rFonts w:ascii="Arial" w:hAnsi="Arial" w:cs="Arial"/>
                <w:b/>
                <w:color w:val="000000"/>
              </w:rPr>
            </w:pPr>
          </w:p>
          <w:p w:rsidR="001D134A" w:rsidRPr="00215282" w:rsidRDefault="001D134A" w:rsidP="00461071">
            <w:pPr>
              <w:spacing w:after="0" w:line="240" w:lineRule="auto"/>
              <w:jc w:val="center"/>
              <w:rPr>
                <w:rFonts w:ascii="Arial" w:hAnsi="Arial" w:cs="Arial"/>
                <w:b/>
                <w:color w:val="000000"/>
                <w:sz w:val="28"/>
                <w:szCs w:val="28"/>
              </w:rPr>
            </w:pPr>
            <w:r w:rsidRPr="00215282">
              <w:rPr>
                <w:rFonts w:ascii="Arial" w:hAnsi="Arial" w:cs="Arial"/>
                <w:b/>
                <w:color w:val="000000"/>
                <w:sz w:val="28"/>
                <w:szCs w:val="28"/>
              </w:rPr>
              <w:t>LETTURA INTEGRALE</w:t>
            </w:r>
          </w:p>
          <w:p w:rsidR="001D134A" w:rsidRDefault="001D134A" w:rsidP="00461071">
            <w:pPr>
              <w:spacing w:after="0" w:line="240" w:lineRule="auto"/>
              <w:jc w:val="both"/>
              <w:rPr>
                <w:rFonts w:ascii="Arial" w:hAnsi="Arial" w:cs="Arial"/>
                <w:color w:val="000000"/>
                <w:sz w:val="24"/>
                <w:szCs w:val="24"/>
              </w:rPr>
            </w:pPr>
          </w:p>
          <w:p w:rsidR="001D134A" w:rsidRPr="00215282" w:rsidRDefault="001D134A" w:rsidP="00461071">
            <w:pPr>
              <w:ind w:left="284"/>
              <w:jc w:val="both"/>
              <w:rPr>
                <w:rFonts w:ascii="Arial" w:hAnsi="Arial" w:cs="Arial"/>
                <w:color w:val="000000"/>
                <w:sz w:val="28"/>
                <w:szCs w:val="28"/>
              </w:rPr>
            </w:pPr>
            <w:r w:rsidRPr="00215282">
              <w:rPr>
                <w:rFonts w:ascii="Arial" w:hAnsi="Arial" w:cs="Arial"/>
                <w:color w:val="000000"/>
                <w:sz w:val="28"/>
                <w:szCs w:val="28"/>
              </w:rPr>
              <w:t xml:space="preserve">Italo Calvino, </w:t>
            </w:r>
            <w:r w:rsidRPr="00215282">
              <w:rPr>
                <w:rFonts w:ascii="Arial" w:hAnsi="Arial" w:cs="Arial"/>
                <w:i/>
                <w:color w:val="000000"/>
                <w:sz w:val="28"/>
                <w:szCs w:val="28"/>
              </w:rPr>
              <w:t xml:space="preserve">Il visconte dimezzato in </w:t>
            </w:r>
            <w:r w:rsidRPr="00215282">
              <w:rPr>
                <w:rFonts w:ascii="Arial" w:hAnsi="Arial" w:cs="Arial"/>
                <w:color w:val="000000"/>
                <w:sz w:val="28"/>
                <w:szCs w:val="28"/>
              </w:rPr>
              <w:t xml:space="preserve"> Italo Calvino, </w:t>
            </w:r>
            <w:r w:rsidRPr="00215282">
              <w:rPr>
                <w:rFonts w:ascii="Arial" w:hAnsi="Arial" w:cs="Arial"/>
                <w:i/>
                <w:color w:val="000000"/>
                <w:sz w:val="28"/>
                <w:szCs w:val="28"/>
              </w:rPr>
              <w:t>Romanzi e racconti</w:t>
            </w:r>
            <w:r w:rsidRPr="00215282">
              <w:rPr>
                <w:rFonts w:ascii="Arial" w:hAnsi="Arial" w:cs="Arial"/>
                <w:color w:val="000000"/>
                <w:sz w:val="28"/>
                <w:szCs w:val="28"/>
              </w:rPr>
              <w:t>, edizione diretta da Claudio Milanini, A. Mondadori, I Meridiani, 2003, vol.I,  pp.365-444</w:t>
            </w:r>
          </w:p>
        </w:tc>
      </w:tr>
      <w:tr w:rsidR="001D134A" w:rsidTr="00461071">
        <w:tc>
          <w:tcPr>
            <w:tcW w:w="9117" w:type="dxa"/>
            <w:gridSpan w:val="2"/>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both"/>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SELEZIONE</w:t>
            </w:r>
          </w:p>
          <w:p w:rsidR="001D134A" w:rsidRDefault="001D134A" w:rsidP="00461071">
            <w:pPr>
              <w:spacing w:after="0" w:line="240" w:lineRule="auto"/>
              <w:jc w:val="center"/>
              <w:rPr>
                <w:rFonts w:ascii="Arial" w:hAnsi="Arial" w:cs="Arial"/>
                <w:color w:val="000000"/>
              </w:rPr>
            </w:pPr>
            <w:r>
              <w:rPr>
                <w:rFonts w:ascii="Arial" w:hAnsi="Arial" w:cs="Arial"/>
                <w:color w:val="000000"/>
              </w:rPr>
              <w:t>di 100 pagine circa complessive (+/- 10 %) dalle seguenti opere:</w:t>
            </w:r>
          </w:p>
          <w:p w:rsidR="001D134A" w:rsidRDefault="001D134A" w:rsidP="00461071">
            <w:pPr>
              <w:spacing w:after="0" w:line="240" w:lineRule="auto"/>
              <w:jc w:val="both"/>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AUTORE E OPERA</w:t>
            </w:r>
          </w:p>
          <w:p w:rsidR="001D134A" w:rsidRDefault="001D134A" w:rsidP="00461071">
            <w:pPr>
              <w:spacing w:after="0" w:line="240" w:lineRule="auto"/>
              <w:rPr>
                <w:rFonts w:ascii="Arial" w:hAnsi="Arial" w:cs="Arial"/>
                <w:b/>
                <w:color w:val="000000"/>
              </w:rPr>
            </w:pP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PAGINE SELEZIONATE</w:t>
            </w:r>
          </w:p>
          <w:p w:rsidR="001D134A" w:rsidRDefault="001D134A" w:rsidP="00461071">
            <w:pPr>
              <w:spacing w:after="0" w:line="240" w:lineRule="auto"/>
              <w:rPr>
                <w:rFonts w:ascii="Arial" w:hAnsi="Arial" w:cs="Arial"/>
                <w:b/>
                <w:color w:val="000000"/>
              </w:rPr>
            </w:pPr>
          </w:p>
        </w:tc>
      </w:tr>
      <w:tr w:rsidR="001D134A" w:rsidTr="00461071">
        <w:trPr>
          <w:trHeight w:val="1443"/>
        </w:trPr>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tabs>
                <w:tab w:val="left" w:pos="142"/>
              </w:tabs>
              <w:snapToGrid w:val="0"/>
              <w:rPr>
                <w:rFonts w:ascii="Arial" w:hAnsi="Arial" w:cs="Arial"/>
                <w:color w:val="000000"/>
                <w:sz w:val="24"/>
                <w:szCs w:val="24"/>
              </w:rPr>
            </w:pPr>
            <w:r>
              <w:rPr>
                <w:rFonts w:ascii="Arial" w:hAnsi="Arial" w:cs="Arial"/>
                <w:color w:val="000000"/>
                <w:sz w:val="24"/>
                <w:szCs w:val="24"/>
              </w:rPr>
              <w:t xml:space="preserve">Luigi Pirandello, </w:t>
            </w:r>
            <w:r>
              <w:rPr>
                <w:rFonts w:ascii="Arial" w:hAnsi="Arial" w:cs="Arial"/>
                <w:i/>
                <w:color w:val="000000"/>
                <w:sz w:val="24"/>
                <w:szCs w:val="24"/>
              </w:rPr>
              <w:t xml:space="preserve">Uno, nessuno centomila, in Tutti i romanzi, a cura di Mario Costanzo, </w:t>
            </w:r>
            <w:r>
              <w:rPr>
                <w:rFonts w:ascii="Arial" w:hAnsi="Arial" w:cs="Arial"/>
                <w:color w:val="000000"/>
                <w:sz w:val="24"/>
                <w:szCs w:val="24"/>
              </w:rPr>
              <w:t>A. Mondadori, I Meridiani, 1973, vol. II, pp.737-902</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2"/>
              </w:numPr>
              <w:snapToGrid w:val="0"/>
              <w:spacing w:after="0" w:line="240" w:lineRule="auto"/>
              <w:rPr>
                <w:rFonts w:ascii="Arial" w:hAnsi="Arial" w:cs="Arial"/>
                <w:color w:val="000000"/>
                <w:sz w:val="24"/>
                <w:szCs w:val="24"/>
              </w:rPr>
            </w:pPr>
            <w:r>
              <w:rPr>
                <w:rFonts w:ascii="Arial" w:hAnsi="Arial" w:cs="Arial"/>
                <w:color w:val="000000"/>
                <w:sz w:val="24"/>
                <w:szCs w:val="24"/>
              </w:rPr>
              <w:t>libro I, capp. I - II, pp.738-745; cap. V, pp.751-753</w:t>
            </w:r>
          </w:p>
          <w:p w:rsidR="001D134A" w:rsidRDefault="001D134A" w:rsidP="00702137">
            <w:pPr>
              <w:numPr>
                <w:ilvl w:val="0"/>
                <w:numId w:val="12"/>
              </w:numPr>
              <w:spacing w:after="0" w:line="240" w:lineRule="auto"/>
              <w:rPr>
                <w:rFonts w:ascii="Arial" w:hAnsi="Arial" w:cs="Arial"/>
                <w:color w:val="000000"/>
                <w:sz w:val="24"/>
                <w:szCs w:val="24"/>
              </w:rPr>
            </w:pPr>
            <w:r>
              <w:rPr>
                <w:rFonts w:ascii="Arial" w:hAnsi="Arial" w:cs="Arial"/>
                <w:color w:val="000000"/>
                <w:sz w:val="24"/>
                <w:szCs w:val="24"/>
              </w:rPr>
              <w:t>libro II, cap. I, pp.760-762; cap.VI, pp.770- 772;</w:t>
            </w:r>
          </w:p>
          <w:p w:rsidR="001D134A" w:rsidRDefault="001D134A" w:rsidP="00702137">
            <w:pPr>
              <w:numPr>
                <w:ilvl w:val="0"/>
                <w:numId w:val="12"/>
              </w:numPr>
              <w:spacing w:after="0" w:line="240" w:lineRule="auto"/>
              <w:rPr>
                <w:rFonts w:ascii="Arial" w:hAnsi="Arial" w:cs="Arial"/>
                <w:color w:val="000000"/>
                <w:sz w:val="24"/>
                <w:szCs w:val="24"/>
              </w:rPr>
            </w:pPr>
            <w:r>
              <w:rPr>
                <w:rFonts w:ascii="Arial" w:hAnsi="Arial" w:cs="Arial"/>
                <w:color w:val="000000"/>
                <w:sz w:val="24"/>
                <w:szCs w:val="24"/>
              </w:rPr>
              <w:t>libro VIII, pp.894-902</w:t>
            </w: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Robert Louis Stevenson, </w:t>
            </w:r>
            <w:r>
              <w:rPr>
                <w:rFonts w:ascii="Arial" w:hAnsi="Arial" w:cs="Arial"/>
                <w:i/>
                <w:color w:val="000000"/>
                <w:sz w:val="24"/>
                <w:szCs w:val="24"/>
              </w:rPr>
              <w:t>Lo strano caso del Dr. Jekyll  e del Signor Hyde</w:t>
            </w:r>
            <w:r>
              <w:rPr>
                <w:rFonts w:ascii="Arial" w:hAnsi="Arial" w:cs="Arial"/>
                <w:color w:val="000000"/>
                <w:sz w:val="24"/>
                <w:szCs w:val="24"/>
              </w:rPr>
              <w:t xml:space="preserve">, in </w:t>
            </w:r>
            <w:r>
              <w:rPr>
                <w:rFonts w:ascii="Arial" w:hAnsi="Arial" w:cs="Arial"/>
                <w:i/>
                <w:color w:val="000000"/>
                <w:sz w:val="24"/>
                <w:szCs w:val="24"/>
              </w:rPr>
              <w:t>Romanzi Racconti e Saggi</w:t>
            </w:r>
            <w:r>
              <w:rPr>
                <w:rFonts w:ascii="Arial" w:hAnsi="Arial" w:cs="Arial"/>
                <w:color w:val="000000"/>
                <w:sz w:val="24"/>
                <w:szCs w:val="24"/>
              </w:rPr>
              <w:t xml:space="preserve">, A. Mondadori, I Meridiani, 1982 </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3"/>
              </w:numPr>
              <w:tabs>
                <w:tab w:val="left" w:pos="142"/>
              </w:tabs>
              <w:snapToGrid w:val="0"/>
              <w:spacing w:after="0" w:line="240" w:lineRule="auto"/>
              <w:rPr>
                <w:rFonts w:ascii="Arial" w:hAnsi="Arial" w:cs="Arial"/>
                <w:color w:val="000000"/>
                <w:sz w:val="24"/>
                <w:szCs w:val="24"/>
              </w:rPr>
            </w:pPr>
            <w:r>
              <w:rPr>
                <w:rFonts w:ascii="Arial" w:hAnsi="Arial" w:cs="Arial"/>
                <w:color w:val="000000"/>
                <w:sz w:val="24"/>
                <w:szCs w:val="24"/>
              </w:rPr>
              <w:t>“Relazione completa di Henry Jekyll sul proprio caso”, pp.626-648 (intero capitolo)</w:t>
            </w:r>
          </w:p>
          <w:p w:rsidR="001D134A" w:rsidRDefault="001D134A" w:rsidP="00461071">
            <w:pPr>
              <w:rPr>
                <w:rFonts w:ascii="Arial" w:hAnsi="Arial" w:cs="Arial"/>
                <w:b/>
                <w:color w:val="000000"/>
                <w:sz w:val="24"/>
                <w:szCs w:val="24"/>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Guy de Maupassant</w:t>
            </w:r>
            <w:r>
              <w:rPr>
                <w:rFonts w:ascii="Arial" w:hAnsi="Arial" w:cs="Arial"/>
                <w:i/>
                <w:color w:val="000000"/>
                <w:sz w:val="24"/>
                <w:szCs w:val="24"/>
              </w:rPr>
              <w:t>, Lui</w:t>
            </w:r>
            <w:r>
              <w:rPr>
                <w:rFonts w:ascii="Arial" w:hAnsi="Arial" w:cs="Arial"/>
                <w:color w:val="000000"/>
                <w:sz w:val="24"/>
                <w:szCs w:val="24"/>
              </w:rPr>
              <w:t xml:space="preserve"> ?,in </w:t>
            </w:r>
            <w:r>
              <w:rPr>
                <w:rFonts w:ascii="Arial" w:hAnsi="Arial" w:cs="Arial"/>
                <w:i/>
                <w:color w:val="000000"/>
                <w:sz w:val="24"/>
                <w:szCs w:val="24"/>
              </w:rPr>
              <w:t>Racconti dell’incubo</w:t>
            </w:r>
            <w:r>
              <w:rPr>
                <w:rFonts w:ascii="Arial" w:hAnsi="Arial" w:cs="Arial"/>
                <w:color w:val="000000"/>
                <w:sz w:val="24"/>
                <w:szCs w:val="24"/>
              </w:rPr>
              <w:t>, Einaudi Tascabili, 1993 </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4"/>
              </w:numPr>
              <w:snapToGrid w:val="0"/>
              <w:spacing w:after="0" w:line="240" w:lineRule="auto"/>
              <w:rPr>
                <w:rFonts w:ascii="Arial" w:hAnsi="Arial" w:cs="Arial"/>
                <w:color w:val="000000"/>
                <w:sz w:val="24"/>
                <w:szCs w:val="24"/>
              </w:rPr>
            </w:pPr>
            <w:r>
              <w:rPr>
                <w:rFonts w:ascii="Arial" w:hAnsi="Arial" w:cs="Arial"/>
                <w:color w:val="000000"/>
                <w:sz w:val="24"/>
                <w:szCs w:val="24"/>
              </w:rPr>
              <w:t xml:space="preserve">pp.116-121 (racconto completo)  </w:t>
            </w:r>
          </w:p>
          <w:p w:rsidR="001D134A" w:rsidRDefault="001D134A" w:rsidP="00461071">
            <w:pPr>
              <w:rPr>
                <w:rFonts w:ascii="Arial" w:hAnsi="Arial" w:cs="Arial"/>
                <w:b/>
                <w:color w:val="000000"/>
                <w:sz w:val="24"/>
                <w:szCs w:val="24"/>
              </w:rPr>
            </w:pPr>
          </w:p>
        </w:tc>
      </w:tr>
      <w:tr w:rsidR="001D134A" w:rsidTr="00461071">
        <w:trPr>
          <w:trHeight w:val="1493"/>
        </w:trPr>
        <w:tc>
          <w:tcPr>
            <w:tcW w:w="4800" w:type="dxa"/>
            <w:tcBorders>
              <w:top w:val="single" w:sz="4" w:space="0" w:color="000000"/>
              <w:left w:val="single" w:sz="4" w:space="0" w:color="000000"/>
              <w:bottom w:val="single" w:sz="4" w:space="0" w:color="000000"/>
            </w:tcBorders>
            <w:shd w:val="clear" w:color="auto" w:fill="auto"/>
          </w:tcPr>
          <w:p w:rsidR="001D134A" w:rsidRPr="00806932" w:rsidRDefault="001D134A" w:rsidP="00461071">
            <w:pPr>
              <w:pStyle w:val="BodyText"/>
              <w:snapToGrid w:val="0"/>
              <w:rPr>
                <w:rFonts w:ascii="Arial" w:hAnsi="Arial"/>
                <w:color w:val="000000"/>
                <w:sz w:val="24"/>
                <w:szCs w:val="24"/>
              </w:rPr>
            </w:pPr>
            <w:r w:rsidRPr="00806932">
              <w:rPr>
                <w:rFonts w:ascii="Arial" w:hAnsi="Arial"/>
                <w:color w:val="000000"/>
                <w:sz w:val="24"/>
                <w:szCs w:val="24"/>
              </w:rPr>
              <w:t xml:space="preserve">Iginio Ugo Tarchetti, </w:t>
            </w:r>
            <w:r w:rsidRPr="00806932">
              <w:rPr>
                <w:rFonts w:ascii="Arial" w:hAnsi="Arial"/>
                <w:i/>
                <w:color w:val="000000"/>
                <w:sz w:val="24"/>
                <w:szCs w:val="24"/>
              </w:rPr>
              <w:t>La lettera U (manoscritto di un pazzo)</w:t>
            </w:r>
            <w:r w:rsidRPr="00806932">
              <w:rPr>
                <w:rFonts w:ascii="Arial" w:hAnsi="Arial"/>
                <w:color w:val="000000"/>
                <w:sz w:val="24"/>
                <w:szCs w:val="24"/>
              </w:rPr>
              <w:t xml:space="preserve"> in </w:t>
            </w:r>
            <w:r w:rsidRPr="00806932">
              <w:rPr>
                <w:rFonts w:ascii="Arial" w:hAnsi="Arial"/>
                <w:i/>
                <w:color w:val="000000"/>
                <w:sz w:val="24"/>
                <w:szCs w:val="24"/>
              </w:rPr>
              <w:t>Fosca e i Racconti Fantastici,</w:t>
            </w:r>
            <w:r w:rsidRPr="00806932">
              <w:rPr>
                <w:rFonts w:ascii="Arial" w:hAnsi="Arial"/>
                <w:color w:val="000000"/>
                <w:sz w:val="24"/>
                <w:szCs w:val="24"/>
              </w:rPr>
              <w:t xml:space="preserve"> introduzione a c. di A. Modena, Ed. L’Espresso-La Repubblica, Roma 2004.</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5"/>
              </w:numPr>
              <w:snapToGrid w:val="0"/>
              <w:spacing w:after="0" w:line="240" w:lineRule="auto"/>
              <w:rPr>
                <w:rFonts w:ascii="Arial" w:hAnsi="Arial" w:cs="Arial"/>
                <w:b/>
                <w:color w:val="000000"/>
                <w:sz w:val="24"/>
                <w:szCs w:val="24"/>
              </w:rPr>
            </w:pPr>
            <w:r>
              <w:rPr>
                <w:rFonts w:ascii="Arial" w:hAnsi="Arial" w:cs="Arial"/>
                <w:i/>
                <w:color w:val="000000"/>
                <w:sz w:val="24"/>
                <w:szCs w:val="24"/>
              </w:rPr>
              <w:t>La lettera U (manoscritto di un pazzo</w:t>
            </w:r>
            <w:r>
              <w:rPr>
                <w:rFonts w:ascii="Arial" w:hAnsi="Arial" w:cs="Arial"/>
                <w:color w:val="000000"/>
                <w:sz w:val="24"/>
                <w:szCs w:val="24"/>
              </w:rPr>
              <w:t xml:space="preserve">),  </w:t>
            </w:r>
            <w:r w:rsidRPr="008745A8">
              <w:rPr>
                <w:rFonts w:ascii="Arial" w:hAnsi="Arial"/>
                <w:color w:val="000000" w:themeColor="text1"/>
                <w:sz w:val="24"/>
                <w:szCs w:val="24"/>
              </w:rPr>
              <w:t xml:space="preserve">pp. 307-316 </w:t>
            </w:r>
          </w:p>
        </w:tc>
      </w:tr>
      <w:tr w:rsidR="001D134A" w:rsidTr="00461071">
        <w:trPr>
          <w:trHeight w:val="1493"/>
        </w:trPr>
        <w:tc>
          <w:tcPr>
            <w:tcW w:w="4800" w:type="dxa"/>
            <w:tcBorders>
              <w:top w:val="single" w:sz="4" w:space="0" w:color="000000"/>
              <w:left w:val="single" w:sz="4" w:space="0" w:color="000000"/>
              <w:bottom w:val="single" w:sz="4" w:space="0" w:color="000000"/>
            </w:tcBorders>
            <w:shd w:val="clear" w:color="auto" w:fill="auto"/>
          </w:tcPr>
          <w:p w:rsidR="001D134A" w:rsidRPr="00806932" w:rsidRDefault="001D134A" w:rsidP="00461071">
            <w:pPr>
              <w:pStyle w:val="BodyText"/>
              <w:snapToGrid w:val="0"/>
              <w:rPr>
                <w:rFonts w:ascii="Arial" w:hAnsi="Arial"/>
                <w:color w:val="000000"/>
                <w:sz w:val="24"/>
                <w:szCs w:val="24"/>
              </w:rPr>
            </w:pPr>
            <w:r>
              <w:rPr>
                <w:rFonts w:ascii="Arial" w:hAnsi="Arial" w:cs="Arial"/>
                <w:color w:val="000000"/>
                <w:sz w:val="24"/>
                <w:szCs w:val="24"/>
              </w:rPr>
              <w:t xml:space="preserve">Oscar Wilde, </w:t>
            </w:r>
            <w:r>
              <w:rPr>
                <w:rFonts w:ascii="Arial" w:hAnsi="Arial" w:cs="Arial"/>
                <w:i/>
                <w:color w:val="000000"/>
                <w:sz w:val="24"/>
                <w:szCs w:val="24"/>
              </w:rPr>
              <w:t>Il ritratto di Dorian Gray</w:t>
            </w:r>
            <w:r>
              <w:rPr>
                <w:rFonts w:ascii="Arial" w:hAnsi="Arial" w:cs="Arial"/>
                <w:color w:val="000000"/>
                <w:sz w:val="24"/>
                <w:szCs w:val="24"/>
              </w:rPr>
              <w:t>, in Opere, a cura di Masolino d’Amico, A. Mondadori, I Meridiani, 1996</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5"/>
              </w:numPr>
              <w:snapToGrid w:val="0"/>
              <w:spacing w:after="0" w:line="240" w:lineRule="auto"/>
              <w:rPr>
                <w:rFonts w:ascii="Arial" w:hAnsi="Arial" w:cs="Arial"/>
                <w:color w:val="000000"/>
                <w:sz w:val="24"/>
                <w:szCs w:val="24"/>
              </w:rPr>
            </w:pPr>
            <w:r>
              <w:rPr>
                <w:rFonts w:ascii="Arial" w:hAnsi="Arial" w:cs="Arial"/>
                <w:color w:val="000000"/>
                <w:sz w:val="24"/>
                <w:szCs w:val="24"/>
              </w:rPr>
              <w:t>Prefazione, pp.7-8 (intera prefazione)</w:t>
            </w:r>
          </w:p>
          <w:p w:rsidR="001D134A" w:rsidRDefault="001D134A" w:rsidP="00702137">
            <w:pPr>
              <w:numPr>
                <w:ilvl w:val="0"/>
                <w:numId w:val="15"/>
              </w:numPr>
              <w:spacing w:after="0" w:line="240" w:lineRule="auto"/>
              <w:rPr>
                <w:rFonts w:ascii="Arial" w:hAnsi="Arial" w:cs="Arial"/>
                <w:color w:val="000000"/>
                <w:sz w:val="24"/>
                <w:szCs w:val="24"/>
              </w:rPr>
            </w:pPr>
            <w:r>
              <w:rPr>
                <w:rFonts w:ascii="Arial" w:hAnsi="Arial" w:cs="Arial"/>
                <w:color w:val="000000"/>
                <w:sz w:val="24"/>
                <w:szCs w:val="24"/>
              </w:rPr>
              <w:t>cap.1, pp.9-23 (intero capitolo )</w:t>
            </w:r>
          </w:p>
          <w:p w:rsidR="001D134A" w:rsidRDefault="001D134A" w:rsidP="00702137">
            <w:pPr>
              <w:numPr>
                <w:ilvl w:val="0"/>
                <w:numId w:val="15"/>
              </w:numPr>
              <w:snapToGrid w:val="0"/>
              <w:spacing w:after="0" w:line="240" w:lineRule="auto"/>
              <w:rPr>
                <w:rFonts w:ascii="Arial" w:hAnsi="Arial" w:cs="Arial"/>
                <w:i/>
                <w:color w:val="000000"/>
                <w:sz w:val="24"/>
                <w:szCs w:val="24"/>
              </w:rPr>
            </w:pPr>
            <w:r>
              <w:rPr>
                <w:rFonts w:ascii="Arial" w:hAnsi="Arial" w:cs="Arial"/>
                <w:color w:val="000000"/>
                <w:sz w:val="24"/>
                <w:szCs w:val="24"/>
              </w:rPr>
              <w:t>cap.20, pp.235- 241 (intero capitolo)</w:t>
            </w:r>
          </w:p>
        </w:tc>
      </w:tr>
      <w:tr w:rsidR="001D134A" w:rsidTr="00461071">
        <w:trPr>
          <w:trHeight w:val="908"/>
        </w:trPr>
        <w:tc>
          <w:tcPr>
            <w:tcW w:w="4800" w:type="dxa"/>
            <w:tcBorders>
              <w:top w:val="single" w:sz="4" w:space="0" w:color="000000"/>
              <w:left w:val="single" w:sz="4" w:space="0" w:color="000000"/>
              <w:bottom w:val="single" w:sz="4" w:space="0" w:color="000000"/>
            </w:tcBorders>
            <w:shd w:val="clear" w:color="auto" w:fill="auto"/>
          </w:tcPr>
          <w:p w:rsidR="001D134A" w:rsidRPr="00E34E24" w:rsidRDefault="001D134A" w:rsidP="00461071">
            <w:pPr>
              <w:snapToGrid w:val="0"/>
              <w:rPr>
                <w:rFonts w:ascii="Arial" w:hAnsi="Arial" w:cs="Arial"/>
                <w:color w:val="000000"/>
                <w:sz w:val="24"/>
                <w:szCs w:val="24"/>
                <w:lang w:val="sv-SE"/>
              </w:rPr>
            </w:pPr>
            <w:r w:rsidRPr="00E34E24">
              <w:rPr>
                <w:rFonts w:ascii="Arial" w:hAnsi="Arial" w:cs="Arial"/>
                <w:color w:val="000000"/>
                <w:sz w:val="24"/>
                <w:szCs w:val="24"/>
                <w:lang w:val="sv-SE"/>
              </w:rPr>
              <w:t xml:space="preserve">Stephen King, </w:t>
            </w:r>
            <w:r w:rsidRPr="00E34E24">
              <w:rPr>
                <w:rFonts w:ascii="Arial" w:hAnsi="Arial" w:cs="Arial"/>
                <w:i/>
                <w:color w:val="000000"/>
                <w:sz w:val="24"/>
                <w:szCs w:val="24"/>
                <w:lang w:val="sv-SE"/>
              </w:rPr>
              <w:t>La metà oscura</w:t>
            </w:r>
            <w:r w:rsidRPr="00E34E24">
              <w:rPr>
                <w:rFonts w:ascii="Arial" w:hAnsi="Arial" w:cs="Arial"/>
                <w:color w:val="000000"/>
                <w:sz w:val="24"/>
                <w:szCs w:val="24"/>
                <w:lang w:val="sv-SE"/>
              </w:rPr>
              <w:t>, Pickwick -Sperling &amp; Kupfer, 2014</w:t>
            </w:r>
          </w:p>
        </w:tc>
        <w:tc>
          <w:tcPr>
            <w:tcW w:w="4317"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6"/>
              </w:numPr>
              <w:snapToGrid w:val="0"/>
              <w:spacing w:after="0" w:line="240" w:lineRule="auto"/>
              <w:rPr>
                <w:rFonts w:ascii="Arial" w:hAnsi="Arial" w:cs="Arial"/>
                <w:color w:val="000000"/>
                <w:sz w:val="24"/>
                <w:szCs w:val="24"/>
              </w:rPr>
            </w:pPr>
            <w:r>
              <w:rPr>
                <w:rFonts w:ascii="Arial" w:hAnsi="Arial" w:cs="Arial"/>
                <w:i/>
                <w:color w:val="000000"/>
                <w:sz w:val="24"/>
                <w:szCs w:val="24"/>
              </w:rPr>
              <w:t>La morte in provincia</w:t>
            </w:r>
            <w:r>
              <w:rPr>
                <w:rFonts w:ascii="Arial" w:hAnsi="Arial" w:cs="Arial"/>
                <w:color w:val="000000"/>
                <w:sz w:val="24"/>
                <w:szCs w:val="24"/>
              </w:rPr>
              <w:t>, cap. 4, pp.52-62 (intero)</w:t>
            </w:r>
          </w:p>
        </w:tc>
      </w:tr>
    </w:tbl>
    <w:p w:rsidR="001D134A" w:rsidRDefault="001D134A" w:rsidP="001D134A">
      <w:pPr>
        <w:jc w:val="both"/>
        <w:rPr>
          <w:rFonts w:ascii="Arial" w:hAnsi="Arial" w:cs="Arial"/>
          <w:b/>
          <w:color w:val="000000"/>
          <w:sz w:val="24"/>
          <w:szCs w:val="24"/>
        </w:rPr>
      </w:pPr>
    </w:p>
    <w:p w:rsidR="00461071" w:rsidRDefault="00461071" w:rsidP="001D134A">
      <w:pPr>
        <w:jc w:val="both"/>
        <w:rPr>
          <w:rFonts w:ascii="Arial" w:hAnsi="Arial" w:cs="Arial"/>
          <w:b/>
          <w:color w:val="000000"/>
          <w:sz w:val="24"/>
          <w:szCs w:val="24"/>
        </w:rPr>
      </w:pPr>
    </w:p>
    <w:tbl>
      <w:tblPr>
        <w:tblW w:w="0" w:type="auto"/>
        <w:tblInd w:w="107" w:type="dxa"/>
        <w:tblLayout w:type="fixed"/>
        <w:tblLook w:val="0000" w:firstRow="0" w:lastRow="0" w:firstColumn="0" w:lastColumn="0" w:noHBand="0" w:noVBand="0"/>
      </w:tblPr>
      <w:tblGrid>
        <w:gridCol w:w="4825"/>
        <w:gridCol w:w="4242"/>
      </w:tblGrid>
      <w:tr w:rsidR="001D134A" w:rsidTr="00461071">
        <w:trPr>
          <w:trHeight w:val="418"/>
        </w:trPr>
        <w:tc>
          <w:tcPr>
            <w:tcW w:w="9067"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shd w:val="clear" w:color="auto" w:fill="FFFFFF"/>
              <w:snapToGrid w:val="0"/>
              <w:jc w:val="both"/>
              <w:rPr>
                <w:rFonts w:ascii="Arial" w:hAnsi="Arial" w:cs="Arial"/>
                <w:b/>
                <w:color w:val="000000"/>
                <w:sz w:val="28"/>
                <w:szCs w:val="28"/>
              </w:rPr>
            </w:pPr>
            <w:r>
              <w:rPr>
                <w:rFonts w:ascii="Arial" w:hAnsi="Arial" w:cs="Arial"/>
                <w:b/>
                <w:color w:val="000000"/>
                <w:sz w:val="28"/>
                <w:szCs w:val="28"/>
              </w:rPr>
              <w:lastRenderedPageBreak/>
              <w:t>Il doppio - Classe S 7</w:t>
            </w:r>
          </w:p>
        </w:tc>
      </w:tr>
      <w:tr w:rsidR="001D134A" w:rsidTr="00461071">
        <w:trPr>
          <w:trHeight w:val="1262"/>
        </w:trPr>
        <w:tc>
          <w:tcPr>
            <w:tcW w:w="9067"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snapToGrid w:val="0"/>
              <w:spacing w:after="0" w:line="240" w:lineRule="auto"/>
              <w:jc w:val="both"/>
              <w:rPr>
                <w:rFonts w:ascii="Arial" w:hAnsi="Arial" w:cs="Arial"/>
                <w:b/>
                <w:color w:val="000000"/>
              </w:rPr>
            </w:pPr>
          </w:p>
          <w:p w:rsidR="001D134A" w:rsidRPr="002B3491" w:rsidRDefault="001D134A" w:rsidP="00461071">
            <w:pPr>
              <w:spacing w:after="0" w:line="240" w:lineRule="auto"/>
              <w:jc w:val="center"/>
              <w:rPr>
                <w:rFonts w:ascii="Arial" w:hAnsi="Arial" w:cs="Arial"/>
                <w:b/>
                <w:color w:val="000000"/>
                <w:sz w:val="28"/>
                <w:szCs w:val="28"/>
              </w:rPr>
            </w:pPr>
            <w:r w:rsidRPr="002B3491">
              <w:rPr>
                <w:rFonts w:ascii="Arial" w:hAnsi="Arial" w:cs="Arial"/>
                <w:b/>
                <w:color w:val="000000"/>
                <w:sz w:val="28"/>
                <w:szCs w:val="28"/>
              </w:rPr>
              <w:t>LETTURA INTEGRALE</w:t>
            </w:r>
          </w:p>
          <w:p w:rsidR="001D134A" w:rsidRPr="002B3491" w:rsidRDefault="001D134A" w:rsidP="00461071">
            <w:pPr>
              <w:spacing w:after="0" w:line="240" w:lineRule="auto"/>
              <w:jc w:val="both"/>
              <w:rPr>
                <w:rFonts w:ascii="Arial" w:hAnsi="Arial" w:cs="Arial"/>
                <w:color w:val="000000"/>
                <w:sz w:val="28"/>
                <w:szCs w:val="28"/>
              </w:rPr>
            </w:pPr>
          </w:p>
          <w:p w:rsidR="001D134A" w:rsidRDefault="001D134A" w:rsidP="00461071">
            <w:pPr>
              <w:jc w:val="both"/>
              <w:rPr>
                <w:rFonts w:ascii="Arial" w:hAnsi="Arial" w:cs="Arial"/>
                <w:color w:val="000000"/>
                <w:sz w:val="24"/>
                <w:szCs w:val="24"/>
              </w:rPr>
            </w:pPr>
            <w:r w:rsidRPr="002B3491">
              <w:rPr>
                <w:rFonts w:ascii="Arial" w:hAnsi="Arial" w:cs="Arial"/>
                <w:color w:val="000000"/>
                <w:sz w:val="28"/>
                <w:szCs w:val="28"/>
              </w:rPr>
              <w:t xml:space="preserve">Luigi Pirandello, </w:t>
            </w:r>
            <w:r w:rsidRPr="002B3491">
              <w:rPr>
                <w:rFonts w:ascii="Arial" w:hAnsi="Arial" w:cs="Arial"/>
                <w:i/>
                <w:color w:val="000000"/>
                <w:sz w:val="28"/>
                <w:szCs w:val="28"/>
              </w:rPr>
              <w:t>Enrico IV</w:t>
            </w:r>
            <w:r w:rsidRPr="002B3491">
              <w:rPr>
                <w:rFonts w:ascii="Arial" w:hAnsi="Arial" w:cs="Arial"/>
                <w:color w:val="000000"/>
                <w:sz w:val="28"/>
                <w:szCs w:val="28"/>
              </w:rPr>
              <w:t>, Rizzoli BUR, 2007</w:t>
            </w:r>
          </w:p>
        </w:tc>
      </w:tr>
      <w:tr w:rsidR="001D134A" w:rsidTr="00461071">
        <w:tc>
          <w:tcPr>
            <w:tcW w:w="9067" w:type="dxa"/>
            <w:gridSpan w:val="2"/>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both"/>
              <w:rPr>
                <w:rFonts w:ascii="Arial" w:hAnsi="Arial" w:cs="Arial"/>
                <w:b/>
                <w:color w:val="000000"/>
              </w:rPr>
            </w:pPr>
          </w:p>
          <w:p w:rsidR="001D134A" w:rsidRDefault="001D134A" w:rsidP="00461071">
            <w:pPr>
              <w:spacing w:after="0" w:line="240" w:lineRule="auto"/>
              <w:jc w:val="center"/>
              <w:rPr>
                <w:rFonts w:ascii="Arial" w:hAnsi="Arial" w:cs="Arial"/>
                <w:b/>
                <w:color w:val="000000"/>
                <w:sz w:val="24"/>
                <w:szCs w:val="24"/>
              </w:rPr>
            </w:pPr>
            <w:r>
              <w:rPr>
                <w:rFonts w:ascii="Arial" w:hAnsi="Arial" w:cs="Arial"/>
                <w:b/>
                <w:color w:val="000000"/>
                <w:sz w:val="24"/>
                <w:szCs w:val="24"/>
              </w:rPr>
              <w:t>SELEZIONE</w:t>
            </w:r>
          </w:p>
          <w:p w:rsidR="001D134A" w:rsidRDefault="001D134A" w:rsidP="00461071">
            <w:pPr>
              <w:spacing w:after="0" w:line="240" w:lineRule="auto"/>
              <w:jc w:val="center"/>
              <w:rPr>
                <w:rFonts w:ascii="Arial" w:hAnsi="Arial" w:cs="Arial"/>
                <w:color w:val="000000"/>
              </w:rPr>
            </w:pPr>
            <w:r>
              <w:rPr>
                <w:rFonts w:ascii="Arial" w:hAnsi="Arial" w:cs="Arial"/>
                <w:color w:val="000000"/>
              </w:rPr>
              <w:t>di 100 pagine circa complessive (+/- 10 %) dalle seguenti opere:</w:t>
            </w:r>
          </w:p>
          <w:p w:rsidR="001D134A" w:rsidRDefault="001D134A" w:rsidP="00461071">
            <w:pPr>
              <w:spacing w:after="0" w:line="240" w:lineRule="auto"/>
              <w:jc w:val="both"/>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AUTORE E OPERA</w:t>
            </w:r>
          </w:p>
          <w:p w:rsidR="001D134A" w:rsidRDefault="001D134A" w:rsidP="00461071">
            <w:pPr>
              <w:spacing w:after="0" w:line="240" w:lineRule="auto"/>
              <w:jc w:val="center"/>
              <w:rPr>
                <w:rFonts w:ascii="Arial" w:hAnsi="Arial" w:cs="Arial"/>
                <w:b/>
                <w:color w:val="000000"/>
              </w:rPr>
            </w:pP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PAGINE SELEZIONATE</w:t>
            </w:r>
          </w:p>
          <w:p w:rsidR="001D134A" w:rsidRDefault="001D134A" w:rsidP="00461071">
            <w:pPr>
              <w:spacing w:after="0" w:line="240" w:lineRule="auto"/>
              <w:jc w:val="center"/>
              <w:rPr>
                <w:rFonts w:ascii="Arial" w:hAnsi="Arial" w:cs="Arial"/>
                <w:b/>
                <w:color w:val="000000"/>
              </w:rPr>
            </w:pPr>
          </w:p>
        </w:tc>
      </w:tr>
      <w:tr w:rsidR="001D134A" w:rsidRPr="00B83E19"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color w:val="000000"/>
                <w:sz w:val="24"/>
                <w:szCs w:val="24"/>
              </w:rPr>
              <w:t xml:space="preserve">James Joyce, </w:t>
            </w:r>
            <w:r>
              <w:rPr>
                <w:rFonts w:ascii="Arial" w:hAnsi="Arial" w:cs="Arial"/>
                <w:i/>
                <w:color w:val="000000"/>
                <w:sz w:val="24"/>
                <w:szCs w:val="24"/>
              </w:rPr>
              <w:t>Ulisse</w:t>
            </w:r>
            <w:r>
              <w:rPr>
                <w:rFonts w:ascii="Arial" w:hAnsi="Arial" w:cs="Arial"/>
                <w:color w:val="000000"/>
                <w:sz w:val="24"/>
                <w:szCs w:val="24"/>
              </w:rPr>
              <w:t xml:space="preserve">, Traduzione e commento di Giulio   De Angelis,  A. Mondadori, 2000 (2016) </w:t>
            </w:r>
          </w:p>
          <w:p w:rsidR="001D134A" w:rsidRDefault="001D134A" w:rsidP="00461071">
            <w:pPr>
              <w:spacing w:after="0" w:line="240" w:lineRule="auto"/>
              <w:jc w:val="center"/>
              <w:rPr>
                <w:rFonts w:ascii="Arial" w:hAnsi="Arial" w:cs="Arial"/>
                <w:b/>
                <w:color w:val="000000"/>
              </w:rPr>
            </w:pP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Pr="00E34E24" w:rsidRDefault="001D134A" w:rsidP="00702137">
            <w:pPr>
              <w:numPr>
                <w:ilvl w:val="0"/>
                <w:numId w:val="17"/>
              </w:numPr>
              <w:snapToGrid w:val="0"/>
              <w:spacing w:after="0" w:line="240" w:lineRule="auto"/>
              <w:jc w:val="both"/>
              <w:rPr>
                <w:rFonts w:ascii="Arial" w:hAnsi="Arial" w:cs="Arial"/>
                <w:color w:val="000000"/>
                <w:sz w:val="24"/>
                <w:szCs w:val="24"/>
                <w:lang w:val="es-ES"/>
              </w:rPr>
            </w:pPr>
            <w:r w:rsidRPr="00E34E24">
              <w:rPr>
                <w:rFonts w:ascii="Arial" w:hAnsi="Arial" w:cs="Arial"/>
                <w:color w:val="000000"/>
                <w:sz w:val="24"/>
                <w:szCs w:val="24"/>
                <w:lang w:val="es-ES"/>
              </w:rPr>
              <w:t xml:space="preserve">Parte terza. </w:t>
            </w:r>
            <w:r w:rsidRPr="00E34E24">
              <w:rPr>
                <w:rFonts w:ascii="Arial" w:hAnsi="Arial" w:cs="Arial"/>
                <w:i/>
                <w:color w:val="000000"/>
                <w:sz w:val="24"/>
                <w:szCs w:val="24"/>
                <w:lang w:val="es-ES"/>
              </w:rPr>
              <w:t>Nostos, (Itaca, La casa),</w:t>
            </w:r>
            <w:r w:rsidRPr="00E34E24">
              <w:rPr>
                <w:rFonts w:ascii="Arial" w:hAnsi="Arial" w:cs="Arial"/>
                <w:color w:val="000000"/>
                <w:sz w:val="24"/>
                <w:szCs w:val="24"/>
                <w:lang w:val="es-ES"/>
              </w:rPr>
              <w:t xml:space="preserve"> pp.677-689  </w:t>
            </w: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color w:val="000000"/>
                <w:sz w:val="24"/>
                <w:szCs w:val="24"/>
              </w:rPr>
              <w:t xml:space="preserve">Virginia Woolf, </w:t>
            </w:r>
            <w:r w:rsidRPr="002B3491">
              <w:rPr>
                <w:rFonts w:ascii="Arial" w:hAnsi="Arial" w:cs="Arial"/>
                <w:i/>
                <w:color w:val="000000"/>
                <w:sz w:val="24"/>
                <w:szCs w:val="24"/>
              </w:rPr>
              <w:t>Orlando</w:t>
            </w:r>
            <w:r>
              <w:rPr>
                <w:rFonts w:ascii="Arial" w:hAnsi="Arial" w:cs="Arial"/>
                <w:color w:val="000000"/>
                <w:sz w:val="24"/>
                <w:szCs w:val="24"/>
              </w:rPr>
              <w:t xml:space="preserve">, in </w:t>
            </w:r>
            <w:r w:rsidRPr="002B3491">
              <w:rPr>
                <w:rFonts w:ascii="Arial" w:hAnsi="Arial" w:cs="Arial"/>
                <w:i/>
                <w:color w:val="000000"/>
                <w:sz w:val="24"/>
                <w:szCs w:val="24"/>
              </w:rPr>
              <w:t>Romanzi,</w:t>
            </w:r>
            <w:r>
              <w:rPr>
                <w:rFonts w:ascii="Arial" w:hAnsi="Arial" w:cs="Arial"/>
                <w:color w:val="000000"/>
                <w:sz w:val="24"/>
                <w:szCs w:val="24"/>
              </w:rPr>
              <w:t xml:space="preserve"> a cura di Nadia Fusini, A. Mondadori, I Meridiani, 1998</w:t>
            </w: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8"/>
              </w:numPr>
              <w:snapToGrid w:val="0"/>
              <w:spacing w:after="0" w:line="240" w:lineRule="auto"/>
              <w:jc w:val="both"/>
              <w:rPr>
                <w:rFonts w:ascii="Arial" w:hAnsi="Arial" w:cs="Arial"/>
                <w:color w:val="000000"/>
                <w:sz w:val="24"/>
                <w:szCs w:val="24"/>
              </w:rPr>
            </w:pPr>
            <w:r>
              <w:rPr>
                <w:rFonts w:ascii="Arial" w:hAnsi="Arial" w:cs="Arial"/>
                <w:color w:val="000000"/>
                <w:sz w:val="24"/>
                <w:szCs w:val="24"/>
              </w:rPr>
              <w:t>Capitolo V, pp-784-804</w:t>
            </w:r>
          </w:p>
          <w:p w:rsidR="001D134A" w:rsidRDefault="001D134A" w:rsidP="00461071">
            <w:pPr>
              <w:spacing w:after="0" w:line="240" w:lineRule="auto"/>
              <w:jc w:val="center"/>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both"/>
              <w:rPr>
                <w:rFonts w:ascii="Arial" w:hAnsi="Arial" w:cs="Arial"/>
                <w:color w:val="000000"/>
                <w:sz w:val="24"/>
                <w:szCs w:val="24"/>
              </w:rPr>
            </w:pPr>
            <w:r>
              <w:rPr>
                <w:rFonts w:ascii="Arial" w:hAnsi="Arial" w:cs="Arial"/>
                <w:color w:val="000000"/>
                <w:sz w:val="24"/>
                <w:szCs w:val="24"/>
              </w:rPr>
              <w:t xml:space="preserve">Josè Saramago, </w:t>
            </w:r>
            <w:r>
              <w:rPr>
                <w:rFonts w:ascii="Arial" w:hAnsi="Arial" w:cs="Arial"/>
                <w:i/>
                <w:color w:val="000000"/>
                <w:sz w:val="24"/>
                <w:szCs w:val="24"/>
              </w:rPr>
              <w:t>L’uomo duplicato</w:t>
            </w:r>
            <w:r>
              <w:rPr>
                <w:rFonts w:ascii="Arial" w:hAnsi="Arial" w:cs="Arial"/>
                <w:color w:val="000000"/>
                <w:sz w:val="24"/>
                <w:szCs w:val="24"/>
              </w:rPr>
              <w:t>, Feltrinelli, 2002,</w:t>
            </w: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19"/>
              </w:numPr>
              <w:snapToGrid w:val="0"/>
              <w:spacing w:after="0" w:line="240" w:lineRule="auto"/>
              <w:jc w:val="both"/>
              <w:rPr>
                <w:rFonts w:ascii="Arial" w:hAnsi="Arial" w:cs="Arial"/>
                <w:color w:val="000000"/>
                <w:sz w:val="24"/>
                <w:szCs w:val="24"/>
              </w:rPr>
            </w:pPr>
            <w:r>
              <w:rPr>
                <w:rFonts w:ascii="Arial" w:hAnsi="Arial" w:cs="Arial"/>
                <w:color w:val="000000"/>
                <w:sz w:val="24"/>
                <w:szCs w:val="24"/>
              </w:rPr>
              <w:t>pp. 11-24</w:t>
            </w:r>
          </w:p>
          <w:p w:rsidR="001D134A" w:rsidRDefault="001D134A" w:rsidP="00702137">
            <w:pPr>
              <w:numPr>
                <w:ilvl w:val="0"/>
                <w:numId w:val="19"/>
              </w:numPr>
              <w:spacing w:after="0" w:line="240" w:lineRule="auto"/>
              <w:jc w:val="both"/>
              <w:rPr>
                <w:rFonts w:ascii="Arial" w:hAnsi="Arial" w:cs="Arial"/>
                <w:color w:val="000000"/>
                <w:sz w:val="24"/>
                <w:szCs w:val="24"/>
              </w:rPr>
            </w:pPr>
            <w:r>
              <w:rPr>
                <w:rFonts w:ascii="Arial" w:hAnsi="Arial" w:cs="Arial"/>
                <w:color w:val="000000"/>
                <w:sz w:val="24"/>
                <w:szCs w:val="24"/>
              </w:rPr>
              <w:t>pp. 111-118</w:t>
            </w:r>
          </w:p>
          <w:p w:rsidR="001D134A" w:rsidRDefault="001D134A" w:rsidP="00461071">
            <w:pPr>
              <w:spacing w:after="0" w:line="240" w:lineRule="auto"/>
              <w:jc w:val="center"/>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color w:val="000000"/>
                <w:sz w:val="24"/>
                <w:szCs w:val="24"/>
              </w:rPr>
              <w:t xml:space="preserve">Antonio Tabucchi, </w:t>
            </w:r>
            <w:r>
              <w:rPr>
                <w:rFonts w:ascii="Arial" w:hAnsi="Arial" w:cs="Arial"/>
                <w:i/>
                <w:color w:val="000000"/>
                <w:sz w:val="24"/>
                <w:szCs w:val="24"/>
              </w:rPr>
              <w:t>Donna di Porto Pim. Una storia</w:t>
            </w:r>
            <w:r>
              <w:rPr>
                <w:rFonts w:ascii="Arial" w:hAnsi="Arial" w:cs="Arial"/>
                <w:color w:val="000000"/>
                <w:sz w:val="24"/>
                <w:szCs w:val="24"/>
              </w:rPr>
              <w:t xml:space="preserve">, in </w:t>
            </w:r>
            <w:r>
              <w:rPr>
                <w:rFonts w:ascii="Arial" w:hAnsi="Arial" w:cs="Arial"/>
                <w:i/>
                <w:color w:val="000000"/>
                <w:sz w:val="24"/>
                <w:szCs w:val="24"/>
              </w:rPr>
              <w:t>Donna di Porto Pim</w:t>
            </w:r>
            <w:r>
              <w:rPr>
                <w:rFonts w:ascii="Arial" w:hAnsi="Arial" w:cs="Arial"/>
                <w:color w:val="000000"/>
                <w:sz w:val="24"/>
                <w:szCs w:val="24"/>
              </w:rPr>
              <w:t xml:space="preserve"> </w:t>
            </w:r>
            <w:r>
              <w:rPr>
                <w:rFonts w:ascii="Arial" w:hAnsi="Arial" w:cs="Arial"/>
                <w:i/>
                <w:color w:val="000000"/>
                <w:sz w:val="24"/>
                <w:szCs w:val="24"/>
              </w:rPr>
              <w:t>(ed altre storie),</w:t>
            </w:r>
            <w:r>
              <w:rPr>
                <w:rFonts w:ascii="Arial" w:hAnsi="Arial" w:cs="Arial"/>
                <w:color w:val="000000"/>
                <w:sz w:val="24"/>
                <w:szCs w:val="24"/>
              </w:rPr>
              <w:t xml:space="preserve"> Sellerio 2013</w:t>
            </w: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0"/>
              </w:numPr>
              <w:snapToGrid w:val="0"/>
              <w:spacing w:after="0" w:line="240" w:lineRule="auto"/>
              <w:jc w:val="both"/>
              <w:rPr>
                <w:rFonts w:ascii="Arial" w:hAnsi="Arial" w:cs="Arial"/>
                <w:color w:val="000000"/>
                <w:sz w:val="24"/>
                <w:szCs w:val="24"/>
              </w:rPr>
            </w:pPr>
            <w:r w:rsidRPr="002B3491">
              <w:rPr>
                <w:rFonts w:ascii="Arial" w:hAnsi="Arial" w:cs="Arial"/>
                <w:i/>
                <w:color w:val="000000"/>
                <w:sz w:val="24"/>
                <w:szCs w:val="24"/>
              </w:rPr>
              <w:t>Donna di Porto Pim. Una storia</w:t>
            </w:r>
            <w:r>
              <w:rPr>
                <w:rFonts w:ascii="Arial" w:hAnsi="Arial" w:cs="Arial"/>
                <w:color w:val="000000"/>
                <w:sz w:val="24"/>
                <w:szCs w:val="24"/>
              </w:rPr>
              <w:t>, pp. 71-77 (intera)</w:t>
            </w: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color w:val="000000"/>
                <w:sz w:val="24"/>
                <w:szCs w:val="24"/>
              </w:rPr>
              <w:t xml:space="preserve">Andrea De Carlo, </w:t>
            </w:r>
            <w:r>
              <w:rPr>
                <w:rFonts w:ascii="Arial" w:hAnsi="Arial" w:cs="Arial"/>
                <w:i/>
                <w:color w:val="000000"/>
                <w:sz w:val="24"/>
                <w:szCs w:val="24"/>
              </w:rPr>
              <w:t>Due di Due</w:t>
            </w:r>
            <w:r>
              <w:rPr>
                <w:rFonts w:ascii="Arial" w:hAnsi="Arial" w:cs="Arial"/>
                <w:color w:val="000000"/>
                <w:sz w:val="24"/>
                <w:szCs w:val="24"/>
              </w:rPr>
              <w:t>, Bompiani, 2004</w:t>
            </w:r>
          </w:p>
          <w:p w:rsidR="001D134A" w:rsidRDefault="001D134A" w:rsidP="00461071">
            <w:pPr>
              <w:spacing w:after="0" w:line="240" w:lineRule="auto"/>
              <w:ind w:left="502"/>
              <w:jc w:val="both"/>
              <w:rPr>
                <w:rFonts w:ascii="Arial" w:hAnsi="Arial" w:cs="Arial"/>
                <w:color w:val="000000"/>
                <w:sz w:val="24"/>
                <w:szCs w:val="24"/>
              </w:rPr>
            </w:pP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1"/>
              </w:numPr>
              <w:snapToGrid w:val="0"/>
              <w:spacing w:after="0" w:line="240" w:lineRule="auto"/>
              <w:jc w:val="both"/>
              <w:rPr>
                <w:rFonts w:ascii="Arial" w:hAnsi="Arial" w:cs="Arial"/>
                <w:color w:val="000000"/>
                <w:sz w:val="24"/>
                <w:szCs w:val="24"/>
              </w:rPr>
            </w:pPr>
            <w:r>
              <w:rPr>
                <w:rFonts w:ascii="Arial" w:hAnsi="Arial" w:cs="Arial"/>
                <w:color w:val="000000"/>
                <w:sz w:val="24"/>
                <w:szCs w:val="24"/>
              </w:rPr>
              <w:t>Introduzione (dell’autore)  pp.5-8</w:t>
            </w:r>
          </w:p>
          <w:p w:rsidR="001D134A" w:rsidRDefault="001D134A" w:rsidP="00702137">
            <w:pPr>
              <w:numPr>
                <w:ilvl w:val="0"/>
                <w:numId w:val="21"/>
              </w:numPr>
              <w:spacing w:after="0" w:line="240" w:lineRule="auto"/>
              <w:jc w:val="both"/>
              <w:rPr>
                <w:rFonts w:ascii="Arial" w:hAnsi="Arial" w:cs="Arial"/>
                <w:color w:val="000000"/>
                <w:sz w:val="24"/>
                <w:szCs w:val="24"/>
              </w:rPr>
            </w:pPr>
            <w:r>
              <w:rPr>
                <w:rFonts w:ascii="Arial" w:hAnsi="Arial" w:cs="Arial"/>
                <w:color w:val="000000"/>
                <w:sz w:val="24"/>
                <w:szCs w:val="24"/>
              </w:rPr>
              <w:t>cap. 1, pp.13-15 (intero)</w:t>
            </w:r>
          </w:p>
          <w:p w:rsidR="001D134A" w:rsidRPr="003B351E" w:rsidRDefault="001D134A" w:rsidP="00702137">
            <w:pPr>
              <w:numPr>
                <w:ilvl w:val="0"/>
                <w:numId w:val="21"/>
              </w:numPr>
              <w:spacing w:after="0" w:line="240" w:lineRule="auto"/>
              <w:jc w:val="both"/>
              <w:rPr>
                <w:rFonts w:ascii="Arial" w:hAnsi="Arial" w:cs="Arial"/>
                <w:color w:val="000000"/>
                <w:sz w:val="24"/>
                <w:szCs w:val="24"/>
              </w:rPr>
            </w:pPr>
            <w:r>
              <w:rPr>
                <w:rFonts w:ascii="Arial" w:hAnsi="Arial" w:cs="Arial"/>
                <w:color w:val="000000"/>
                <w:sz w:val="24"/>
                <w:szCs w:val="24"/>
              </w:rPr>
              <w:t>cap. 2, pp.16-18 (intero)</w:t>
            </w: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tabs>
                <w:tab w:val="left" w:pos="284"/>
              </w:tabs>
              <w:snapToGrid w:val="0"/>
              <w:spacing w:after="0" w:line="240" w:lineRule="auto"/>
              <w:jc w:val="both"/>
              <w:rPr>
                <w:rFonts w:ascii="Arial" w:hAnsi="Arial" w:cs="Arial"/>
                <w:color w:val="000000"/>
                <w:sz w:val="24"/>
                <w:szCs w:val="24"/>
              </w:rPr>
            </w:pPr>
            <w:r>
              <w:rPr>
                <w:rFonts w:ascii="Arial" w:hAnsi="Arial" w:cs="Arial"/>
                <w:color w:val="000000"/>
                <w:sz w:val="24"/>
                <w:szCs w:val="24"/>
              </w:rPr>
              <w:t xml:space="preserve">Orhan Pamuk, </w:t>
            </w:r>
            <w:r>
              <w:rPr>
                <w:rFonts w:ascii="Arial" w:hAnsi="Arial" w:cs="Arial"/>
                <w:i/>
                <w:color w:val="000000"/>
                <w:sz w:val="24"/>
                <w:szCs w:val="24"/>
              </w:rPr>
              <w:t xml:space="preserve">Il castello bianco, </w:t>
            </w:r>
            <w:r>
              <w:rPr>
                <w:rFonts w:ascii="Arial" w:hAnsi="Arial" w:cs="Arial"/>
                <w:color w:val="000000"/>
                <w:sz w:val="24"/>
                <w:szCs w:val="24"/>
              </w:rPr>
              <w:t xml:space="preserve">Einaudi, 2016 </w:t>
            </w:r>
          </w:p>
          <w:p w:rsidR="001D134A" w:rsidRDefault="001D134A" w:rsidP="00461071">
            <w:pPr>
              <w:spacing w:after="0" w:line="240" w:lineRule="auto"/>
              <w:ind w:left="502"/>
              <w:jc w:val="both"/>
              <w:rPr>
                <w:rFonts w:ascii="Arial" w:hAnsi="Arial" w:cs="Arial"/>
                <w:color w:val="000000"/>
                <w:sz w:val="24"/>
                <w:szCs w:val="24"/>
              </w:rPr>
            </w:pPr>
          </w:p>
        </w:tc>
        <w:tc>
          <w:tcPr>
            <w:tcW w:w="424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2"/>
              </w:numPr>
              <w:snapToGrid w:val="0"/>
              <w:spacing w:after="0" w:line="240" w:lineRule="auto"/>
              <w:jc w:val="both"/>
              <w:rPr>
                <w:rFonts w:ascii="Arial" w:hAnsi="Arial" w:cs="Arial"/>
                <w:color w:val="000000"/>
                <w:sz w:val="24"/>
                <w:szCs w:val="24"/>
              </w:rPr>
            </w:pPr>
            <w:r>
              <w:rPr>
                <w:rFonts w:ascii="Arial" w:hAnsi="Arial" w:cs="Arial"/>
                <w:color w:val="000000"/>
                <w:sz w:val="24"/>
                <w:szCs w:val="24"/>
              </w:rPr>
              <w:t>Introduzione, pp.5-8  (intera)</w:t>
            </w:r>
          </w:p>
          <w:p w:rsidR="001D134A" w:rsidRDefault="001D134A" w:rsidP="00702137">
            <w:pPr>
              <w:numPr>
                <w:ilvl w:val="0"/>
                <w:numId w:val="22"/>
              </w:numPr>
              <w:spacing w:after="0" w:line="240" w:lineRule="auto"/>
              <w:jc w:val="both"/>
              <w:rPr>
                <w:rFonts w:ascii="Arial" w:hAnsi="Arial" w:cs="Arial"/>
                <w:color w:val="000000"/>
                <w:sz w:val="24"/>
                <w:szCs w:val="24"/>
              </w:rPr>
            </w:pPr>
            <w:r>
              <w:rPr>
                <w:rFonts w:ascii="Arial" w:hAnsi="Arial" w:cs="Arial"/>
                <w:color w:val="000000"/>
                <w:sz w:val="24"/>
                <w:szCs w:val="24"/>
              </w:rPr>
              <w:t>cap. 2, pp.18 -31 (intero)</w:t>
            </w:r>
          </w:p>
          <w:p w:rsidR="001D134A" w:rsidRDefault="001D134A" w:rsidP="00702137">
            <w:pPr>
              <w:numPr>
                <w:ilvl w:val="0"/>
                <w:numId w:val="22"/>
              </w:numPr>
              <w:spacing w:after="0" w:line="240" w:lineRule="auto"/>
              <w:jc w:val="both"/>
              <w:rPr>
                <w:rFonts w:ascii="Arial" w:hAnsi="Arial" w:cs="Arial"/>
                <w:color w:val="000000"/>
                <w:sz w:val="24"/>
                <w:szCs w:val="24"/>
              </w:rPr>
            </w:pPr>
            <w:r>
              <w:rPr>
                <w:rFonts w:ascii="Arial" w:hAnsi="Arial" w:cs="Arial"/>
                <w:color w:val="000000"/>
                <w:sz w:val="24"/>
                <w:szCs w:val="24"/>
              </w:rPr>
              <w:t xml:space="preserve">cap. 21, pp.144- 159 (intero) </w:t>
            </w:r>
          </w:p>
          <w:p w:rsidR="001D134A" w:rsidRDefault="001D134A" w:rsidP="00461071">
            <w:pPr>
              <w:spacing w:after="0" w:line="240" w:lineRule="auto"/>
              <w:ind w:left="502"/>
              <w:jc w:val="both"/>
              <w:rPr>
                <w:rFonts w:ascii="Arial" w:hAnsi="Arial" w:cs="Arial"/>
                <w:color w:val="000000"/>
                <w:sz w:val="24"/>
                <w:szCs w:val="24"/>
              </w:rPr>
            </w:pPr>
          </w:p>
        </w:tc>
      </w:tr>
    </w:tbl>
    <w:p w:rsidR="001D134A" w:rsidRDefault="001D134A" w:rsidP="001D134A">
      <w:pPr>
        <w:spacing w:after="0" w:line="240" w:lineRule="auto"/>
        <w:jc w:val="both"/>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p>
    <w:p w:rsidR="001D134A" w:rsidRDefault="001D134A" w:rsidP="001D134A">
      <w:pPr>
        <w:spacing w:after="0" w:line="240" w:lineRule="auto"/>
        <w:jc w:val="both"/>
        <w:rPr>
          <w:rFonts w:ascii="Arial" w:hAnsi="Arial" w:cs="Arial"/>
          <w:color w:val="FF0000"/>
          <w:sz w:val="24"/>
          <w:szCs w:val="24"/>
        </w:rPr>
      </w:pPr>
      <w:r>
        <w:rPr>
          <w:rFonts w:ascii="Arial" w:hAnsi="Arial" w:cs="Arial"/>
          <w:color w:val="FF0000"/>
          <w:sz w:val="24"/>
          <w:szCs w:val="24"/>
        </w:rPr>
        <w:br w:type="page"/>
      </w:r>
    </w:p>
    <w:p w:rsidR="00221FEA" w:rsidRPr="00221FEA" w:rsidRDefault="00221FEA" w:rsidP="00221FEA">
      <w:pPr>
        <w:jc w:val="both"/>
        <w:rPr>
          <w:rFonts w:ascii="Arial" w:hAnsi="Arial" w:cs="Arial"/>
          <w:i/>
          <w:sz w:val="24"/>
          <w:szCs w:val="24"/>
          <w:u w:val="single"/>
        </w:rPr>
      </w:pPr>
      <w:r w:rsidRPr="00221FEA">
        <w:rPr>
          <w:rFonts w:ascii="Arial" w:hAnsi="Arial" w:cs="Arial"/>
          <w:sz w:val="24"/>
          <w:szCs w:val="24"/>
          <w:u w:val="single"/>
        </w:rPr>
        <w:lastRenderedPageBreak/>
        <w:t xml:space="preserve">4.2. l’indicazione di un genere letterario: </w:t>
      </w:r>
      <w:r w:rsidRPr="00221FEA">
        <w:rPr>
          <w:rFonts w:ascii="Arial" w:hAnsi="Arial" w:cs="Arial"/>
          <w:i/>
          <w:sz w:val="24"/>
          <w:szCs w:val="24"/>
          <w:u w:val="single"/>
        </w:rPr>
        <w:t>La narrativa gotica/ fantastica</w:t>
      </w:r>
    </w:p>
    <w:tbl>
      <w:tblPr>
        <w:tblW w:w="0" w:type="auto"/>
        <w:tblInd w:w="107" w:type="dxa"/>
        <w:tblLayout w:type="fixed"/>
        <w:tblLook w:val="0000" w:firstRow="0" w:lastRow="0" w:firstColumn="0" w:lastColumn="0" w:noHBand="0" w:noVBand="0"/>
      </w:tblPr>
      <w:tblGrid>
        <w:gridCol w:w="4800"/>
        <w:gridCol w:w="4292"/>
      </w:tblGrid>
      <w:tr w:rsidR="001D134A" w:rsidTr="00461071">
        <w:trPr>
          <w:trHeight w:val="418"/>
        </w:trPr>
        <w:tc>
          <w:tcPr>
            <w:tcW w:w="9092"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5D0ED6" w:rsidP="00461071">
            <w:pPr>
              <w:shd w:val="clear" w:color="auto" w:fill="FFFFFF"/>
              <w:snapToGrid w:val="0"/>
              <w:rPr>
                <w:rFonts w:ascii="Arial" w:hAnsi="Arial" w:cs="Arial"/>
                <w:b/>
                <w:color w:val="000000"/>
                <w:sz w:val="28"/>
                <w:szCs w:val="28"/>
                <w:shd w:val="clear" w:color="auto" w:fill="FFFFFF"/>
              </w:rPr>
            </w:pPr>
            <w:r>
              <w:rPr>
                <w:rFonts w:ascii="Arial" w:hAnsi="Arial" w:cs="Arial"/>
                <w:b/>
                <w:color w:val="000000"/>
                <w:sz w:val="28"/>
                <w:szCs w:val="28"/>
                <w:shd w:val="clear" w:color="auto" w:fill="FFFFFF"/>
              </w:rPr>
              <w:t>La narrativa gotica/fantastica</w:t>
            </w:r>
            <w:r w:rsidR="001D134A">
              <w:rPr>
                <w:rFonts w:ascii="Arial" w:hAnsi="Arial" w:cs="Arial"/>
                <w:b/>
                <w:color w:val="000000"/>
                <w:sz w:val="28"/>
                <w:szCs w:val="28"/>
                <w:shd w:val="clear" w:color="auto" w:fill="FFFFFF"/>
              </w:rPr>
              <w:t xml:space="preserve"> - Classe S6</w:t>
            </w:r>
          </w:p>
        </w:tc>
      </w:tr>
      <w:tr w:rsidR="001D134A" w:rsidTr="00461071">
        <w:trPr>
          <w:trHeight w:val="1262"/>
        </w:trPr>
        <w:tc>
          <w:tcPr>
            <w:tcW w:w="9092"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Pr="00461071" w:rsidRDefault="001D134A" w:rsidP="00461071">
            <w:pPr>
              <w:snapToGrid w:val="0"/>
              <w:spacing w:after="0" w:line="240" w:lineRule="auto"/>
              <w:jc w:val="center"/>
              <w:rPr>
                <w:rFonts w:ascii="Arial" w:hAnsi="Arial" w:cs="Arial"/>
                <w:b/>
                <w:color w:val="000000"/>
                <w:sz w:val="28"/>
                <w:szCs w:val="28"/>
              </w:rPr>
            </w:pPr>
            <w:r w:rsidRPr="00461071">
              <w:rPr>
                <w:rFonts w:ascii="Arial" w:hAnsi="Arial" w:cs="Arial"/>
                <w:b/>
                <w:color w:val="000000"/>
                <w:sz w:val="28"/>
                <w:szCs w:val="28"/>
              </w:rPr>
              <w:t>LETTURA INTEGRALE</w:t>
            </w:r>
          </w:p>
          <w:p w:rsidR="001D134A" w:rsidRDefault="001D134A" w:rsidP="00461071">
            <w:pPr>
              <w:spacing w:after="0" w:line="240" w:lineRule="auto"/>
              <w:rPr>
                <w:rFonts w:ascii="Arial" w:hAnsi="Arial" w:cs="Arial"/>
                <w:color w:val="000000"/>
                <w:sz w:val="24"/>
                <w:szCs w:val="24"/>
              </w:rPr>
            </w:pPr>
          </w:p>
          <w:p w:rsidR="001D134A" w:rsidRPr="002B3491" w:rsidRDefault="001D134A" w:rsidP="00461071">
            <w:pPr>
              <w:rPr>
                <w:rFonts w:ascii="Arial" w:hAnsi="Arial" w:cs="Arial"/>
                <w:sz w:val="28"/>
                <w:szCs w:val="28"/>
              </w:rPr>
            </w:pPr>
            <w:r w:rsidRPr="002B3491">
              <w:rPr>
                <w:rFonts w:ascii="Arial" w:hAnsi="Arial" w:cs="Arial"/>
                <w:sz w:val="28"/>
                <w:szCs w:val="28"/>
              </w:rPr>
              <w:t xml:space="preserve">Iginio Ugo Tarchetti, </w:t>
            </w:r>
            <w:r w:rsidRPr="002B3491">
              <w:rPr>
                <w:rFonts w:ascii="Arial" w:hAnsi="Arial" w:cs="Arial"/>
                <w:i/>
                <w:sz w:val="28"/>
                <w:szCs w:val="28"/>
              </w:rPr>
              <w:t>Fosca</w:t>
            </w:r>
            <w:r w:rsidRPr="002B3491">
              <w:rPr>
                <w:rFonts w:ascii="Arial" w:hAnsi="Arial" w:cs="Arial"/>
                <w:sz w:val="28"/>
                <w:szCs w:val="28"/>
              </w:rPr>
              <w:t>, Oscar Mondadori, 2002</w:t>
            </w:r>
          </w:p>
        </w:tc>
      </w:tr>
      <w:tr w:rsidR="001D134A" w:rsidTr="00461071">
        <w:tc>
          <w:tcPr>
            <w:tcW w:w="9092" w:type="dxa"/>
            <w:gridSpan w:val="2"/>
            <w:tcBorders>
              <w:top w:val="single" w:sz="4" w:space="0" w:color="000000"/>
              <w:left w:val="single" w:sz="4" w:space="0" w:color="000000"/>
              <w:bottom w:val="single" w:sz="4" w:space="0" w:color="000000"/>
              <w:right w:val="single" w:sz="4" w:space="0" w:color="000000"/>
            </w:tcBorders>
            <w:shd w:val="clear" w:color="auto" w:fill="auto"/>
          </w:tcPr>
          <w:p w:rsidR="003B351E" w:rsidRDefault="003B351E" w:rsidP="00461071">
            <w:pPr>
              <w:spacing w:after="0" w:line="240" w:lineRule="auto"/>
              <w:jc w:val="center"/>
              <w:rPr>
                <w:rFonts w:ascii="Arial" w:hAnsi="Arial" w:cs="Arial"/>
                <w:b/>
                <w:color w:val="000000"/>
                <w:sz w:val="24"/>
                <w:szCs w:val="24"/>
              </w:rPr>
            </w:pPr>
          </w:p>
          <w:p w:rsidR="001D134A" w:rsidRPr="00E14F3D" w:rsidRDefault="001D134A" w:rsidP="00461071">
            <w:pPr>
              <w:spacing w:after="0" w:line="240" w:lineRule="auto"/>
              <w:jc w:val="center"/>
              <w:rPr>
                <w:rFonts w:ascii="Arial" w:hAnsi="Arial" w:cs="Arial"/>
                <w:b/>
                <w:color w:val="000000"/>
                <w:sz w:val="24"/>
                <w:szCs w:val="24"/>
              </w:rPr>
            </w:pPr>
            <w:r w:rsidRPr="00E14F3D">
              <w:rPr>
                <w:rFonts w:ascii="Arial" w:hAnsi="Arial" w:cs="Arial"/>
                <w:b/>
                <w:color w:val="000000"/>
                <w:sz w:val="24"/>
                <w:szCs w:val="24"/>
              </w:rPr>
              <w:t>SELEZIONE</w:t>
            </w:r>
          </w:p>
          <w:p w:rsidR="001D134A" w:rsidRPr="00E14F3D" w:rsidRDefault="001D134A" w:rsidP="00461071">
            <w:pPr>
              <w:spacing w:after="0" w:line="240" w:lineRule="auto"/>
              <w:jc w:val="center"/>
              <w:rPr>
                <w:rFonts w:ascii="Arial" w:hAnsi="Arial" w:cs="Arial"/>
                <w:color w:val="000000"/>
                <w:sz w:val="24"/>
                <w:szCs w:val="24"/>
              </w:rPr>
            </w:pPr>
            <w:r w:rsidRPr="00E14F3D">
              <w:rPr>
                <w:rFonts w:ascii="Arial" w:hAnsi="Arial" w:cs="Arial"/>
                <w:color w:val="000000"/>
                <w:sz w:val="24"/>
                <w:szCs w:val="24"/>
              </w:rPr>
              <w:t>di 100 pagine circa complessive (+/- 10 %) dalle seguenti opere:</w:t>
            </w:r>
          </w:p>
          <w:p w:rsidR="001D134A" w:rsidRDefault="001D134A" w:rsidP="00461071">
            <w:pPr>
              <w:snapToGrid w:val="0"/>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b/>
                <w:color w:val="000000"/>
              </w:rPr>
            </w:pPr>
          </w:p>
          <w:p w:rsidR="001D134A" w:rsidRDefault="001D134A" w:rsidP="00461071">
            <w:pPr>
              <w:spacing w:after="0" w:line="240" w:lineRule="auto"/>
              <w:rPr>
                <w:rFonts w:ascii="Arial" w:hAnsi="Arial" w:cs="Arial"/>
                <w:b/>
                <w:color w:val="000000"/>
              </w:rPr>
            </w:pPr>
            <w:r>
              <w:rPr>
                <w:rFonts w:ascii="Arial" w:hAnsi="Arial" w:cs="Arial"/>
                <w:b/>
                <w:color w:val="000000"/>
              </w:rPr>
              <w:t>AUTORE E OPERA</w:t>
            </w:r>
          </w:p>
          <w:p w:rsidR="001D134A" w:rsidRDefault="001D134A" w:rsidP="00461071">
            <w:pPr>
              <w:spacing w:after="0" w:line="240" w:lineRule="auto"/>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rPr>
                <w:rFonts w:ascii="Arial" w:hAnsi="Arial" w:cs="Arial"/>
                <w:b/>
                <w:color w:val="000000"/>
              </w:rPr>
            </w:pPr>
          </w:p>
          <w:p w:rsidR="001D134A" w:rsidRDefault="001D134A" w:rsidP="00461071">
            <w:pPr>
              <w:spacing w:after="0" w:line="240" w:lineRule="auto"/>
              <w:rPr>
                <w:rFonts w:ascii="Arial" w:hAnsi="Arial" w:cs="Arial"/>
                <w:b/>
                <w:color w:val="000000"/>
              </w:rPr>
            </w:pPr>
            <w:r>
              <w:rPr>
                <w:rFonts w:ascii="Arial" w:hAnsi="Arial" w:cs="Arial"/>
                <w:b/>
                <w:color w:val="000000"/>
              </w:rPr>
              <w:t>PAGINE SELEZIONATE</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B83E19" w:rsidP="00461071">
            <w:pPr>
              <w:snapToGrid w:val="0"/>
              <w:rPr>
                <w:rFonts w:ascii="Arial" w:hAnsi="Arial" w:cs="Arial"/>
                <w:color w:val="000000"/>
                <w:sz w:val="24"/>
                <w:szCs w:val="24"/>
              </w:rPr>
            </w:pPr>
            <w:r>
              <w:rPr>
                <w:rFonts w:ascii="Arial" w:hAnsi="Arial" w:cs="Arial"/>
                <w:bCs/>
                <w:color w:val="000000"/>
                <w:sz w:val="24"/>
                <w:szCs w:val="24"/>
              </w:rPr>
              <w:t>Arrigo</w:t>
            </w:r>
            <w:r w:rsidR="001D134A">
              <w:rPr>
                <w:rFonts w:ascii="Arial" w:hAnsi="Arial" w:cs="Arial"/>
                <w:bCs/>
                <w:color w:val="000000"/>
                <w:sz w:val="24"/>
                <w:szCs w:val="24"/>
              </w:rPr>
              <w:t xml:space="preserve"> Boito</w:t>
            </w:r>
            <w:r w:rsidR="001D134A">
              <w:rPr>
                <w:rFonts w:ascii="Arial" w:hAnsi="Arial" w:cs="Arial"/>
                <w:color w:val="000000"/>
                <w:sz w:val="24"/>
                <w:szCs w:val="24"/>
              </w:rPr>
              <w:t xml:space="preserve">,  </w:t>
            </w:r>
            <w:r w:rsidR="001D134A">
              <w:rPr>
                <w:rFonts w:ascii="Arial" w:hAnsi="Arial" w:cs="Arial"/>
                <w:i/>
                <w:iCs/>
                <w:color w:val="000000"/>
                <w:sz w:val="24"/>
                <w:szCs w:val="24"/>
              </w:rPr>
              <w:t>L’alfier nero</w:t>
            </w:r>
            <w:r w:rsidR="001D134A">
              <w:rPr>
                <w:rFonts w:ascii="Arial" w:hAnsi="Arial" w:cs="Arial"/>
                <w:color w:val="000000"/>
                <w:sz w:val="24"/>
                <w:szCs w:val="24"/>
              </w:rPr>
              <w:t xml:space="preserve"> in </w:t>
            </w:r>
            <w:r w:rsidR="001D134A">
              <w:rPr>
                <w:rFonts w:ascii="Arial" w:hAnsi="Arial" w:cs="Arial"/>
                <w:i/>
                <w:iCs/>
                <w:color w:val="000000"/>
                <w:sz w:val="24"/>
                <w:szCs w:val="24"/>
              </w:rPr>
              <w:t>L’alfier nero, il trapezio, Iberia,</w:t>
            </w:r>
            <w:r w:rsidR="001D134A">
              <w:rPr>
                <w:rFonts w:ascii="Arial" w:hAnsi="Arial" w:cs="Arial"/>
                <w:color w:val="000000"/>
                <w:sz w:val="24"/>
                <w:szCs w:val="24"/>
              </w:rPr>
              <w:t xml:space="preserve"> a cura di A. Seppilli, Cappelli, 1979</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3"/>
              </w:numPr>
              <w:snapToGrid w:val="0"/>
              <w:spacing w:after="0" w:line="240" w:lineRule="auto"/>
              <w:rPr>
                <w:rFonts w:ascii="Arial" w:hAnsi="Arial" w:cs="Arial"/>
                <w:color w:val="000000"/>
                <w:sz w:val="24"/>
                <w:szCs w:val="24"/>
              </w:rPr>
            </w:pPr>
            <w:r>
              <w:rPr>
                <w:rFonts w:ascii="Arial" w:hAnsi="Arial" w:cs="Arial"/>
                <w:i/>
                <w:iCs/>
                <w:color w:val="000000"/>
                <w:sz w:val="24"/>
                <w:szCs w:val="24"/>
              </w:rPr>
              <w:t>L’alfier nero</w:t>
            </w:r>
            <w:r>
              <w:rPr>
                <w:rFonts w:ascii="Arial" w:hAnsi="Arial" w:cs="Arial"/>
                <w:color w:val="000000"/>
                <w:sz w:val="24"/>
                <w:szCs w:val="24"/>
              </w:rPr>
              <w:t xml:space="preserve">, pp. 23-45  </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Edgar A. Poe, </w:t>
            </w:r>
            <w:r>
              <w:rPr>
                <w:rFonts w:ascii="Arial" w:hAnsi="Arial" w:cs="Arial"/>
                <w:i/>
                <w:color w:val="000000"/>
                <w:sz w:val="24"/>
                <w:szCs w:val="24"/>
              </w:rPr>
              <w:t>Racconti</w:t>
            </w:r>
            <w:r>
              <w:rPr>
                <w:rFonts w:ascii="Arial" w:hAnsi="Arial" w:cs="Arial"/>
                <w:color w:val="000000"/>
                <w:sz w:val="24"/>
                <w:szCs w:val="24"/>
              </w:rPr>
              <w:t>, Feltrinelli, 1998</w:t>
            </w:r>
          </w:p>
          <w:p w:rsidR="001D134A" w:rsidRDefault="001D134A" w:rsidP="00461071">
            <w:pPr>
              <w:spacing w:after="0" w:line="240" w:lineRule="auto"/>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4"/>
              </w:numPr>
              <w:snapToGrid w:val="0"/>
              <w:spacing w:after="0" w:line="240" w:lineRule="auto"/>
              <w:rPr>
                <w:rFonts w:ascii="Arial" w:hAnsi="Arial" w:cs="Arial"/>
                <w:color w:val="000000"/>
                <w:sz w:val="24"/>
                <w:szCs w:val="24"/>
              </w:rPr>
            </w:pPr>
            <w:r>
              <w:rPr>
                <w:rFonts w:ascii="Arial" w:hAnsi="Arial" w:cs="Arial"/>
                <w:i/>
                <w:iCs/>
                <w:color w:val="000000"/>
                <w:sz w:val="24"/>
                <w:szCs w:val="24"/>
              </w:rPr>
              <w:t>Ligeia</w:t>
            </w:r>
            <w:r>
              <w:rPr>
                <w:rFonts w:ascii="Arial" w:hAnsi="Arial" w:cs="Arial"/>
                <w:color w:val="000000"/>
                <w:sz w:val="24"/>
                <w:szCs w:val="24"/>
              </w:rPr>
              <w:t>, pp.81-96 (intero)</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Horace Walpole, </w:t>
            </w:r>
            <w:r>
              <w:rPr>
                <w:rFonts w:ascii="Arial" w:hAnsi="Arial" w:cs="Arial"/>
                <w:i/>
                <w:color w:val="000000"/>
                <w:sz w:val="24"/>
                <w:szCs w:val="24"/>
              </w:rPr>
              <w:t>Racconti gotici</w:t>
            </w:r>
            <w:r>
              <w:rPr>
                <w:rFonts w:ascii="Arial" w:hAnsi="Arial" w:cs="Arial"/>
                <w:color w:val="000000"/>
                <w:sz w:val="24"/>
                <w:szCs w:val="24"/>
              </w:rPr>
              <w:t>, a cura di Laura Caretti, A. Mondadori, 1994, voll, 1-2</w:t>
            </w:r>
          </w:p>
          <w:p w:rsidR="001D134A" w:rsidRDefault="001D134A" w:rsidP="00461071">
            <w:pPr>
              <w:spacing w:after="0" w:line="240" w:lineRule="auto"/>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4"/>
              </w:numPr>
              <w:snapToGrid w:val="0"/>
              <w:spacing w:after="0" w:line="240" w:lineRule="auto"/>
              <w:rPr>
                <w:rFonts w:ascii="Arial" w:hAnsi="Arial" w:cs="Arial"/>
                <w:color w:val="000000"/>
                <w:sz w:val="24"/>
                <w:szCs w:val="24"/>
              </w:rPr>
            </w:pPr>
            <w:r>
              <w:rPr>
                <w:rFonts w:ascii="Arial" w:hAnsi="Arial" w:cs="Arial"/>
                <w:i/>
                <w:iCs/>
                <w:color w:val="000000"/>
                <w:sz w:val="24"/>
                <w:szCs w:val="24"/>
              </w:rPr>
              <w:t>Il castello di Otranto. Una storia gotica</w:t>
            </w:r>
            <w:r>
              <w:rPr>
                <w:rFonts w:ascii="Arial" w:hAnsi="Arial" w:cs="Arial"/>
                <w:color w:val="000000"/>
                <w:sz w:val="24"/>
                <w:szCs w:val="24"/>
              </w:rPr>
              <w:t xml:space="preserve">, vol. 1, pp. 83-100 (cap.V, intero) </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Mary Shelley</w:t>
            </w:r>
            <w:r>
              <w:rPr>
                <w:rFonts w:ascii="Arial" w:hAnsi="Arial" w:cs="Arial"/>
                <w:i/>
                <w:iCs/>
                <w:color w:val="000000"/>
                <w:sz w:val="24"/>
                <w:szCs w:val="24"/>
              </w:rPr>
              <w:t xml:space="preserve">, Frankenstein, </w:t>
            </w:r>
            <w:r>
              <w:rPr>
                <w:rFonts w:ascii="Arial" w:hAnsi="Arial" w:cs="Arial"/>
                <w:color w:val="000000"/>
                <w:sz w:val="24"/>
                <w:szCs w:val="24"/>
              </w:rPr>
              <w:t>Biblioteca Universale Rizzoli, 1975</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6"/>
              </w:numPr>
              <w:snapToGrid w:val="0"/>
              <w:spacing w:after="0" w:line="240" w:lineRule="auto"/>
              <w:rPr>
                <w:rFonts w:ascii="Arial" w:hAnsi="Arial" w:cs="Arial"/>
                <w:color w:val="000000"/>
                <w:sz w:val="24"/>
                <w:szCs w:val="24"/>
              </w:rPr>
            </w:pPr>
            <w:r>
              <w:rPr>
                <w:rFonts w:ascii="Arial" w:hAnsi="Arial" w:cs="Arial"/>
                <w:color w:val="000000"/>
                <w:sz w:val="24"/>
                <w:szCs w:val="24"/>
              </w:rPr>
              <w:t xml:space="preserve">pp.59-62 (dal cap. IV); </w:t>
            </w:r>
          </w:p>
          <w:p w:rsidR="001D134A" w:rsidRDefault="001D134A" w:rsidP="00702137">
            <w:pPr>
              <w:numPr>
                <w:ilvl w:val="0"/>
                <w:numId w:val="26"/>
              </w:numPr>
              <w:spacing w:after="0" w:line="240" w:lineRule="auto"/>
              <w:rPr>
                <w:rFonts w:ascii="Arial" w:hAnsi="Arial" w:cs="Arial"/>
                <w:color w:val="000000"/>
                <w:sz w:val="24"/>
                <w:szCs w:val="24"/>
              </w:rPr>
            </w:pPr>
            <w:r>
              <w:rPr>
                <w:rFonts w:ascii="Arial" w:hAnsi="Arial" w:cs="Arial"/>
                <w:color w:val="000000"/>
                <w:sz w:val="24"/>
                <w:szCs w:val="24"/>
              </w:rPr>
              <w:t>pp.96-101 (dai capp. IX-X)</w:t>
            </w:r>
          </w:p>
          <w:p w:rsidR="001D134A" w:rsidRDefault="001D134A" w:rsidP="00461071">
            <w:pPr>
              <w:spacing w:after="0" w:line="240" w:lineRule="auto"/>
              <w:ind w:left="491" w:hanging="283"/>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bCs/>
                <w:color w:val="000000"/>
                <w:sz w:val="24"/>
                <w:szCs w:val="24"/>
              </w:rPr>
              <w:t>Bram Stoker</w:t>
            </w:r>
            <w:r>
              <w:rPr>
                <w:rFonts w:ascii="Arial" w:hAnsi="Arial" w:cs="Arial"/>
                <w:color w:val="000000"/>
                <w:sz w:val="24"/>
                <w:szCs w:val="24"/>
              </w:rPr>
              <w:t xml:space="preserve">, </w:t>
            </w:r>
            <w:r>
              <w:rPr>
                <w:rFonts w:ascii="Arial" w:hAnsi="Arial" w:cs="Arial"/>
                <w:i/>
                <w:iCs/>
                <w:color w:val="000000"/>
                <w:sz w:val="24"/>
                <w:szCs w:val="24"/>
              </w:rPr>
              <w:t>Dracula</w:t>
            </w:r>
            <w:r>
              <w:rPr>
                <w:rFonts w:ascii="Arial" w:hAnsi="Arial" w:cs="Arial"/>
                <w:color w:val="000000"/>
                <w:sz w:val="24"/>
                <w:szCs w:val="24"/>
              </w:rPr>
              <w:t xml:space="preserve">, Siena-Lavis-Trento, Barbera ed., 2008, </w:t>
            </w:r>
          </w:p>
          <w:p w:rsidR="001D134A" w:rsidRDefault="001D134A" w:rsidP="00461071">
            <w:pPr>
              <w:spacing w:after="0" w:line="240" w:lineRule="auto"/>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Pr="00363AEF" w:rsidRDefault="001D134A" w:rsidP="00702137">
            <w:pPr>
              <w:numPr>
                <w:ilvl w:val="0"/>
                <w:numId w:val="27"/>
              </w:numPr>
              <w:suppressAutoHyphens w:val="0"/>
              <w:autoSpaceDE w:val="0"/>
              <w:snapToGrid w:val="0"/>
              <w:spacing w:after="0" w:line="240" w:lineRule="auto"/>
              <w:rPr>
                <w:rFonts w:ascii="Arial" w:hAnsi="Arial" w:cs="Arial"/>
                <w:color w:val="000000"/>
                <w:sz w:val="24"/>
                <w:szCs w:val="24"/>
              </w:rPr>
            </w:pPr>
            <w:r>
              <w:rPr>
                <w:rFonts w:ascii="Arial" w:hAnsi="Arial" w:cs="Arial"/>
                <w:color w:val="000000"/>
                <w:sz w:val="24"/>
                <w:szCs w:val="24"/>
              </w:rPr>
              <w:t xml:space="preserve">cap. 3, pp. 49-58 </w:t>
            </w:r>
          </w:p>
          <w:p w:rsidR="001D134A" w:rsidRDefault="001D134A" w:rsidP="00461071">
            <w:pPr>
              <w:suppressAutoHyphens w:val="0"/>
              <w:autoSpaceDE w:val="0"/>
              <w:snapToGrid w:val="0"/>
              <w:spacing w:after="0" w:line="240" w:lineRule="auto"/>
              <w:ind w:left="568"/>
              <w:rPr>
                <w:rFonts w:ascii="Arial" w:hAnsi="Arial" w:cs="Arial"/>
                <w:color w:val="000000"/>
                <w:sz w:val="24"/>
                <w:szCs w:val="24"/>
              </w:rPr>
            </w:pPr>
            <w:r>
              <w:rPr>
                <w:rFonts w:ascii="Arial" w:hAnsi="Arial" w:cs="Arial"/>
                <w:color w:val="000000"/>
                <w:sz w:val="24"/>
                <w:szCs w:val="24"/>
              </w:rPr>
              <w:t>(da “</w:t>
            </w:r>
            <w:r>
              <w:rPr>
                <w:rFonts w:ascii="Arial" w:hAnsi="Arial" w:cs="Arial"/>
                <w:i/>
                <w:iCs/>
                <w:color w:val="000000"/>
                <w:sz w:val="24"/>
                <w:szCs w:val="24"/>
              </w:rPr>
              <w:t xml:space="preserve">Più tardi. Non posso che confermare </w:t>
            </w:r>
            <w:r>
              <w:rPr>
                <w:rFonts w:ascii="Arial" w:hAnsi="Arial" w:cs="Arial"/>
                <w:color w:val="000000"/>
                <w:sz w:val="24"/>
                <w:szCs w:val="24"/>
              </w:rPr>
              <w:t xml:space="preserve">[...] alla fine del capitolo). </w:t>
            </w:r>
          </w:p>
          <w:p w:rsidR="001D134A" w:rsidRDefault="001D134A" w:rsidP="00461071">
            <w:pPr>
              <w:spacing w:after="0" w:line="240" w:lineRule="auto"/>
              <w:ind w:left="491" w:hanging="283"/>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Guy de Maupassant</w:t>
            </w:r>
            <w:r>
              <w:rPr>
                <w:rFonts w:ascii="Arial" w:hAnsi="Arial" w:cs="Arial"/>
                <w:b/>
                <w:bCs/>
                <w:i/>
                <w:iCs/>
                <w:color w:val="000000"/>
                <w:sz w:val="24"/>
                <w:szCs w:val="24"/>
              </w:rPr>
              <w:t>,</w:t>
            </w:r>
            <w:r>
              <w:rPr>
                <w:rFonts w:ascii="Arial" w:hAnsi="Arial" w:cs="Arial"/>
                <w:bCs/>
                <w:i/>
                <w:iCs/>
                <w:color w:val="000000"/>
                <w:sz w:val="24"/>
                <w:szCs w:val="24"/>
              </w:rPr>
              <w:t xml:space="preserve"> L’Horlà </w:t>
            </w:r>
            <w:r>
              <w:rPr>
                <w:rFonts w:ascii="Arial" w:hAnsi="Arial" w:cs="Arial"/>
                <w:b/>
                <w:bCs/>
                <w:i/>
                <w:iCs/>
                <w:color w:val="000000"/>
                <w:sz w:val="24"/>
                <w:szCs w:val="24"/>
              </w:rPr>
              <w:t xml:space="preserve"> </w:t>
            </w:r>
            <w:r>
              <w:rPr>
                <w:rFonts w:ascii="Arial" w:hAnsi="Arial" w:cs="Arial"/>
                <w:color w:val="000000"/>
                <w:sz w:val="24"/>
                <w:szCs w:val="24"/>
              </w:rPr>
              <w:t>in</w:t>
            </w:r>
            <w:r>
              <w:rPr>
                <w:rFonts w:ascii="Arial" w:hAnsi="Arial" w:cs="Arial"/>
                <w:i/>
                <w:iCs/>
                <w:color w:val="000000"/>
                <w:sz w:val="24"/>
                <w:szCs w:val="24"/>
              </w:rPr>
              <w:t xml:space="preserve">  Racconti dell’incubo, </w:t>
            </w:r>
            <w:r>
              <w:rPr>
                <w:rFonts w:ascii="Arial" w:hAnsi="Arial" w:cs="Arial"/>
                <w:color w:val="000000"/>
                <w:sz w:val="24"/>
                <w:szCs w:val="24"/>
              </w:rPr>
              <w:t xml:space="preserve">Einaudi Tascabili </w:t>
            </w:r>
          </w:p>
          <w:p w:rsidR="001D134A" w:rsidRDefault="001D134A" w:rsidP="00461071">
            <w:pPr>
              <w:spacing w:after="0" w:line="240" w:lineRule="auto"/>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5"/>
              </w:numPr>
              <w:snapToGrid w:val="0"/>
              <w:spacing w:after="0" w:line="240" w:lineRule="auto"/>
              <w:rPr>
                <w:rFonts w:ascii="Arial" w:hAnsi="Arial" w:cs="Arial"/>
                <w:color w:val="000000"/>
                <w:sz w:val="24"/>
                <w:szCs w:val="24"/>
              </w:rPr>
            </w:pPr>
            <w:r>
              <w:rPr>
                <w:rFonts w:ascii="Arial" w:hAnsi="Arial" w:cs="Arial"/>
                <w:color w:val="000000"/>
                <w:sz w:val="24"/>
                <w:szCs w:val="24"/>
              </w:rPr>
              <w:t xml:space="preserve">pp. 232-238;  </w:t>
            </w:r>
          </w:p>
          <w:p w:rsidR="001D134A" w:rsidRDefault="001D134A" w:rsidP="00702137">
            <w:pPr>
              <w:numPr>
                <w:ilvl w:val="0"/>
                <w:numId w:val="25"/>
              </w:numPr>
              <w:spacing w:after="0" w:line="240" w:lineRule="auto"/>
              <w:rPr>
                <w:rFonts w:ascii="Arial" w:hAnsi="Arial" w:cs="Arial"/>
                <w:color w:val="000000"/>
                <w:sz w:val="24"/>
                <w:szCs w:val="24"/>
              </w:rPr>
            </w:pPr>
            <w:r>
              <w:rPr>
                <w:rFonts w:ascii="Arial" w:hAnsi="Arial" w:cs="Arial"/>
                <w:color w:val="000000"/>
                <w:sz w:val="24"/>
                <w:szCs w:val="24"/>
              </w:rPr>
              <w:t>pp. 244-254</w:t>
            </w:r>
          </w:p>
          <w:p w:rsidR="001D134A" w:rsidRDefault="001D134A" w:rsidP="00461071">
            <w:pPr>
              <w:spacing w:after="0" w:line="240" w:lineRule="auto"/>
              <w:ind w:hanging="349"/>
              <w:rPr>
                <w:rFonts w:ascii="Arial" w:hAnsi="Arial" w:cs="Arial"/>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color w:val="000000"/>
                <w:sz w:val="24"/>
                <w:szCs w:val="24"/>
              </w:rPr>
            </w:pPr>
            <w:r>
              <w:rPr>
                <w:rFonts w:ascii="Arial" w:hAnsi="Arial" w:cs="Arial"/>
                <w:color w:val="000000"/>
                <w:sz w:val="24"/>
                <w:szCs w:val="24"/>
              </w:rPr>
              <w:t xml:space="preserve">Karen Blixen, </w:t>
            </w:r>
            <w:r>
              <w:rPr>
                <w:rFonts w:ascii="Arial" w:hAnsi="Arial" w:cs="Arial"/>
                <w:i/>
                <w:iCs/>
                <w:color w:val="000000"/>
                <w:sz w:val="24"/>
                <w:szCs w:val="24"/>
              </w:rPr>
              <w:t>La cena di Elsinore</w:t>
            </w:r>
            <w:r>
              <w:rPr>
                <w:rFonts w:ascii="Arial" w:hAnsi="Arial" w:cs="Arial"/>
                <w:color w:val="000000"/>
                <w:sz w:val="24"/>
                <w:szCs w:val="24"/>
              </w:rPr>
              <w:t xml:space="preserve">, in </w:t>
            </w:r>
            <w:r>
              <w:rPr>
                <w:rFonts w:ascii="Arial" w:hAnsi="Arial" w:cs="Arial"/>
                <w:i/>
                <w:iCs/>
                <w:color w:val="000000"/>
                <w:sz w:val="24"/>
                <w:szCs w:val="24"/>
              </w:rPr>
              <w:t>Sette storie gotiche</w:t>
            </w:r>
            <w:r>
              <w:rPr>
                <w:rFonts w:ascii="Arial" w:hAnsi="Arial" w:cs="Arial"/>
                <w:color w:val="000000"/>
                <w:sz w:val="24"/>
                <w:szCs w:val="24"/>
              </w:rPr>
              <w:t>, Adelphi, 1979</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8"/>
              </w:numPr>
              <w:snapToGrid w:val="0"/>
              <w:spacing w:after="0" w:line="240" w:lineRule="auto"/>
              <w:rPr>
                <w:rFonts w:ascii="Arial" w:hAnsi="Arial" w:cs="Arial"/>
                <w:color w:val="000000"/>
                <w:sz w:val="24"/>
                <w:szCs w:val="24"/>
              </w:rPr>
            </w:pPr>
            <w:r>
              <w:rPr>
                <w:rFonts w:ascii="Arial" w:hAnsi="Arial" w:cs="Arial"/>
                <w:color w:val="000000"/>
                <w:sz w:val="24"/>
                <w:szCs w:val="24"/>
              </w:rPr>
              <w:t>pp. 252-260</w:t>
            </w:r>
          </w:p>
          <w:p w:rsidR="001D134A" w:rsidRDefault="001D134A" w:rsidP="00702137">
            <w:pPr>
              <w:numPr>
                <w:ilvl w:val="0"/>
                <w:numId w:val="28"/>
              </w:numPr>
              <w:spacing w:after="0" w:line="240" w:lineRule="auto"/>
              <w:rPr>
                <w:rFonts w:ascii="Arial" w:hAnsi="Arial" w:cs="Arial"/>
                <w:color w:val="000000"/>
                <w:sz w:val="24"/>
                <w:szCs w:val="24"/>
              </w:rPr>
            </w:pPr>
            <w:r>
              <w:rPr>
                <w:rFonts w:ascii="Arial" w:hAnsi="Arial" w:cs="Arial"/>
                <w:color w:val="000000"/>
                <w:sz w:val="24"/>
                <w:szCs w:val="24"/>
              </w:rPr>
              <w:t xml:space="preserve">pp. 264-272 </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color w:val="000000"/>
                <w:sz w:val="24"/>
                <w:szCs w:val="24"/>
              </w:rPr>
            </w:pPr>
            <w:r>
              <w:rPr>
                <w:rFonts w:ascii="Arial" w:hAnsi="Arial" w:cs="Arial"/>
                <w:color w:val="000000"/>
                <w:sz w:val="24"/>
                <w:szCs w:val="24"/>
              </w:rPr>
              <w:t xml:space="preserve">Tiziano Sclavi, </w:t>
            </w:r>
            <w:r>
              <w:rPr>
                <w:rFonts w:ascii="Arial" w:hAnsi="Arial" w:cs="Arial"/>
                <w:i/>
                <w:color w:val="000000"/>
                <w:sz w:val="24"/>
                <w:szCs w:val="24"/>
              </w:rPr>
              <w:t>L’alba dei morti viventi</w:t>
            </w:r>
            <w:r>
              <w:rPr>
                <w:rFonts w:ascii="Arial" w:hAnsi="Arial" w:cs="Arial"/>
                <w:color w:val="000000"/>
                <w:sz w:val="24"/>
                <w:szCs w:val="24"/>
              </w:rPr>
              <w:t xml:space="preserve">, Lo scarabeo, 1986, n.1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color w:val="000000"/>
                <w:sz w:val="24"/>
                <w:szCs w:val="24"/>
              </w:rPr>
              <w:t>Intero fumetto</w:t>
            </w:r>
          </w:p>
        </w:tc>
      </w:tr>
    </w:tbl>
    <w:p w:rsidR="001D134A" w:rsidRDefault="001D134A" w:rsidP="001D134A"/>
    <w:p w:rsidR="001D134A" w:rsidRDefault="001D134A" w:rsidP="001D134A">
      <w:pPr>
        <w:rPr>
          <w:rFonts w:ascii="Arial" w:hAnsi="Arial" w:cs="Arial"/>
          <w:color w:val="C00000"/>
          <w:sz w:val="24"/>
          <w:szCs w:val="24"/>
        </w:rPr>
      </w:pPr>
    </w:p>
    <w:p w:rsidR="001D134A" w:rsidRDefault="001D134A" w:rsidP="001D134A">
      <w:pPr>
        <w:rPr>
          <w:rFonts w:ascii="Arial" w:hAnsi="Arial" w:cs="Arial"/>
          <w:color w:val="C00000"/>
          <w:sz w:val="24"/>
          <w:szCs w:val="24"/>
        </w:rPr>
      </w:pPr>
    </w:p>
    <w:p w:rsidR="001D134A" w:rsidRDefault="001D134A" w:rsidP="001D134A">
      <w:pPr>
        <w:rPr>
          <w:rFonts w:ascii="Arial" w:hAnsi="Arial" w:cs="Arial"/>
          <w:color w:val="C00000"/>
          <w:sz w:val="24"/>
          <w:szCs w:val="24"/>
        </w:rPr>
      </w:pPr>
    </w:p>
    <w:tbl>
      <w:tblPr>
        <w:tblW w:w="0" w:type="auto"/>
        <w:tblInd w:w="95" w:type="dxa"/>
        <w:tblLayout w:type="fixed"/>
        <w:tblLook w:val="0000" w:firstRow="0" w:lastRow="0" w:firstColumn="0" w:lastColumn="0" w:noHBand="0" w:noVBand="0"/>
      </w:tblPr>
      <w:tblGrid>
        <w:gridCol w:w="4825"/>
        <w:gridCol w:w="4276"/>
      </w:tblGrid>
      <w:tr w:rsidR="001D134A" w:rsidTr="00461071">
        <w:trPr>
          <w:trHeight w:val="418"/>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5D0ED6" w:rsidP="00461071">
            <w:pPr>
              <w:shd w:val="clear" w:color="auto" w:fill="FFFFFF"/>
              <w:snapToGrid w:val="0"/>
              <w:rPr>
                <w:rFonts w:ascii="Arial" w:hAnsi="Arial" w:cs="Arial"/>
                <w:b/>
                <w:color w:val="000000"/>
                <w:sz w:val="28"/>
                <w:szCs w:val="28"/>
                <w:shd w:val="clear" w:color="auto" w:fill="FFFFFF"/>
              </w:rPr>
            </w:pPr>
            <w:r>
              <w:rPr>
                <w:rFonts w:ascii="Arial" w:hAnsi="Arial" w:cs="Arial"/>
                <w:b/>
                <w:color w:val="000000"/>
                <w:sz w:val="28"/>
                <w:szCs w:val="28"/>
                <w:shd w:val="clear" w:color="auto" w:fill="FFFFFF"/>
              </w:rPr>
              <w:lastRenderedPageBreak/>
              <w:t xml:space="preserve">La narrativa gotica/fantastica </w:t>
            </w:r>
            <w:r w:rsidR="001D134A">
              <w:rPr>
                <w:rFonts w:ascii="Arial" w:hAnsi="Arial" w:cs="Arial"/>
                <w:b/>
                <w:color w:val="000000"/>
                <w:sz w:val="28"/>
                <w:szCs w:val="28"/>
                <w:shd w:val="clear" w:color="auto" w:fill="FFFFFF"/>
              </w:rPr>
              <w:t>- Classe S7</w:t>
            </w:r>
          </w:p>
        </w:tc>
      </w:tr>
      <w:tr w:rsidR="001D134A" w:rsidTr="00461071">
        <w:trPr>
          <w:trHeight w:val="1262"/>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Pr="00A46A9A" w:rsidRDefault="001D134A" w:rsidP="00461071">
            <w:pPr>
              <w:snapToGrid w:val="0"/>
              <w:spacing w:after="0" w:line="240" w:lineRule="auto"/>
              <w:jc w:val="center"/>
              <w:rPr>
                <w:rFonts w:ascii="Arial" w:hAnsi="Arial" w:cs="Arial"/>
                <w:b/>
                <w:color w:val="000000"/>
                <w:sz w:val="28"/>
                <w:szCs w:val="28"/>
              </w:rPr>
            </w:pPr>
            <w:r w:rsidRPr="00A46A9A">
              <w:rPr>
                <w:rFonts w:ascii="Arial" w:hAnsi="Arial" w:cs="Arial"/>
                <w:b/>
                <w:color w:val="000000"/>
                <w:sz w:val="28"/>
                <w:szCs w:val="28"/>
              </w:rPr>
              <w:t>LETTURA INTEGRALE</w:t>
            </w:r>
          </w:p>
          <w:p w:rsidR="001D134A" w:rsidRPr="00A46A9A" w:rsidRDefault="001D134A" w:rsidP="00461071">
            <w:pPr>
              <w:spacing w:after="0" w:line="240" w:lineRule="auto"/>
              <w:rPr>
                <w:rFonts w:ascii="Arial" w:hAnsi="Arial" w:cs="Arial"/>
                <w:color w:val="000000"/>
                <w:sz w:val="28"/>
                <w:szCs w:val="28"/>
              </w:rPr>
            </w:pPr>
          </w:p>
          <w:p w:rsidR="001D134A" w:rsidRPr="006D3D43" w:rsidRDefault="001D134A" w:rsidP="00461071">
            <w:pPr>
              <w:rPr>
                <w:rFonts w:ascii="Arial" w:hAnsi="Arial" w:cs="Arial"/>
                <w:color w:val="000000"/>
                <w:sz w:val="28"/>
                <w:szCs w:val="28"/>
              </w:rPr>
            </w:pPr>
            <w:r w:rsidRPr="00A46A9A">
              <w:rPr>
                <w:rFonts w:ascii="Arial" w:hAnsi="Arial" w:cs="Arial"/>
                <w:color w:val="000000"/>
                <w:sz w:val="28"/>
                <w:szCs w:val="28"/>
              </w:rPr>
              <w:t xml:space="preserve">Dino Buzzati, </w:t>
            </w:r>
            <w:r w:rsidRPr="00A46A9A">
              <w:rPr>
                <w:rFonts w:ascii="Arial" w:hAnsi="Arial" w:cs="Arial"/>
                <w:i/>
                <w:color w:val="000000"/>
                <w:sz w:val="28"/>
                <w:szCs w:val="28"/>
              </w:rPr>
              <w:t>La boutique del mistero</w:t>
            </w:r>
            <w:r w:rsidRPr="00A46A9A">
              <w:rPr>
                <w:rFonts w:ascii="Arial" w:hAnsi="Arial" w:cs="Arial"/>
                <w:color w:val="000000"/>
                <w:sz w:val="28"/>
                <w:szCs w:val="28"/>
              </w:rPr>
              <w:t>, Oscar Mondadori, 2015</w:t>
            </w:r>
          </w:p>
        </w:tc>
      </w:tr>
      <w:tr w:rsidR="001D134A" w:rsidTr="00461071">
        <w:tc>
          <w:tcPr>
            <w:tcW w:w="9101" w:type="dxa"/>
            <w:gridSpan w:val="2"/>
            <w:tcBorders>
              <w:top w:val="single" w:sz="4" w:space="0" w:color="000000"/>
              <w:left w:val="single" w:sz="4" w:space="0" w:color="000000"/>
              <w:bottom w:val="single" w:sz="4" w:space="0" w:color="000000"/>
              <w:right w:val="single" w:sz="4" w:space="0" w:color="000000"/>
            </w:tcBorders>
            <w:shd w:val="clear" w:color="auto" w:fill="auto"/>
          </w:tcPr>
          <w:p w:rsidR="003B351E" w:rsidRDefault="003B351E" w:rsidP="00461071">
            <w:pPr>
              <w:spacing w:after="0" w:line="240" w:lineRule="auto"/>
              <w:jc w:val="center"/>
              <w:rPr>
                <w:rFonts w:ascii="Arial" w:hAnsi="Arial" w:cs="Arial"/>
                <w:b/>
                <w:color w:val="000000"/>
                <w:sz w:val="24"/>
                <w:szCs w:val="24"/>
              </w:rPr>
            </w:pPr>
          </w:p>
          <w:p w:rsidR="001D134A" w:rsidRPr="006D3D43" w:rsidRDefault="001D134A" w:rsidP="00461071">
            <w:pPr>
              <w:spacing w:after="0" w:line="240" w:lineRule="auto"/>
              <w:jc w:val="center"/>
              <w:rPr>
                <w:rFonts w:ascii="Arial" w:hAnsi="Arial" w:cs="Arial"/>
                <w:b/>
                <w:color w:val="000000"/>
                <w:sz w:val="24"/>
                <w:szCs w:val="24"/>
              </w:rPr>
            </w:pPr>
            <w:r w:rsidRPr="006D3D43">
              <w:rPr>
                <w:rFonts w:ascii="Arial" w:hAnsi="Arial" w:cs="Arial"/>
                <w:b/>
                <w:color w:val="000000"/>
                <w:sz w:val="24"/>
                <w:szCs w:val="24"/>
              </w:rPr>
              <w:t>SELEZIONE</w:t>
            </w:r>
          </w:p>
          <w:p w:rsidR="001D134A" w:rsidRDefault="001D134A" w:rsidP="00461071">
            <w:pPr>
              <w:snapToGrid w:val="0"/>
              <w:spacing w:after="0" w:line="240" w:lineRule="auto"/>
              <w:jc w:val="center"/>
              <w:rPr>
                <w:rFonts w:ascii="Arial" w:hAnsi="Arial" w:cs="Arial"/>
                <w:color w:val="000000"/>
                <w:sz w:val="24"/>
                <w:szCs w:val="24"/>
              </w:rPr>
            </w:pPr>
            <w:r w:rsidRPr="006D3D43">
              <w:rPr>
                <w:rFonts w:ascii="Arial" w:hAnsi="Arial" w:cs="Arial"/>
                <w:color w:val="000000"/>
                <w:sz w:val="24"/>
                <w:szCs w:val="24"/>
              </w:rPr>
              <w:t>di 100 pagine circa complessive (+/- 10 %) dalle seguenti opere</w:t>
            </w:r>
          </w:p>
          <w:p w:rsidR="001D134A" w:rsidRPr="00E14F3D" w:rsidRDefault="001D134A" w:rsidP="00461071">
            <w:pPr>
              <w:snapToGrid w:val="0"/>
              <w:spacing w:after="0" w:line="240" w:lineRule="auto"/>
              <w:jc w:val="center"/>
              <w:rPr>
                <w:rFonts w:ascii="Arial" w:hAnsi="Arial" w:cs="Arial"/>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Pr="006D3D43" w:rsidRDefault="001D134A" w:rsidP="00461071">
            <w:pPr>
              <w:snapToGrid w:val="0"/>
              <w:spacing w:after="0" w:line="240" w:lineRule="auto"/>
              <w:rPr>
                <w:rFonts w:ascii="Arial" w:hAnsi="Arial" w:cs="Arial"/>
                <w:b/>
                <w:color w:val="000000"/>
                <w:sz w:val="24"/>
                <w:szCs w:val="24"/>
              </w:rPr>
            </w:pPr>
            <w:r w:rsidRPr="006D3D43">
              <w:rPr>
                <w:rFonts w:ascii="Arial" w:hAnsi="Arial" w:cs="Arial"/>
                <w:b/>
                <w:color w:val="000000"/>
                <w:sz w:val="24"/>
                <w:szCs w:val="24"/>
              </w:rPr>
              <w:t>AUTORE E OPERA</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Pr="006D3D43" w:rsidRDefault="001D134A" w:rsidP="00461071">
            <w:pPr>
              <w:snapToGrid w:val="0"/>
              <w:spacing w:after="0" w:line="240" w:lineRule="auto"/>
              <w:rPr>
                <w:rFonts w:ascii="Arial" w:hAnsi="Arial" w:cs="Arial"/>
                <w:b/>
                <w:color w:val="000000"/>
                <w:sz w:val="24"/>
                <w:szCs w:val="24"/>
              </w:rPr>
            </w:pPr>
            <w:r w:rsidRPr="006D3D43">
              <w:rPr>
                <w:rFonts w:ascii="Arial" w:hAnsi="Arial" w:cs="Arial"/>
                <w:b/>
                <w:color w:val="000000"/>
                <w:sz w:val="24"/>
                <w:szCs w:val="24"/>
              </w:rPr>
              <w:t>PAGINE SELEZIONATE</w:t>
            </w:r>
          </w:p>
          <w:p w:rsidR="001D134A" w:rsidRPr="006D3D43" w:rsidRDefault="001D134A" w:rsidP="00461071">
            <w:pPr>
              <w:spacing w:after="0" w:line="240" w:lineRule="auto"/>
              <w:rPr>
                <w:rFonts w:ascii="Arial" w:hAnsi="Arial" w:cs="Arial"/>
                <w:b/>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Luigi Pirandello</w:t>
            </w:r>
            <w:r>
              <w:rPr>
                <w:rFonts w:ascii="Arial" w:hAnsi="Arial" w:cs="Arial"/>
                <w:i/>
                <w:color w:val="000000"/>
                <w:sz w:val="24"/>
                <w:szCs w:val="24"/>
              </w:rPr>
              <w:t>, Novelle per un anno</w:t>
            </w:r>
            <w:r>
              <w:rPr>
                <w:rFonts w:ascii="Arial" w:hAnsi="Arial" w:cs="Arial"/>
                <w:color w:val="000000"/>
                <w:sz w:val="24"/>
                <w:szCs w:val="24"/>
              </w:rPr>
              <w:t>, a cura di Mario Costanzo,</w:t>
            </w:r>
            <w:r>
              <w:rPr>
                <w:rFonts w:ascii="Arial" w:hAnsi="Arial" w:cs="Arial"/>
                <w:color w:val="FF0000"/>
                <w:sz w:val="24"/>
                <w:szCs w:val="24"/>
              </w:rPr>
              <w:t xml:space="preserve"> </w:t>
            </w:r>
            <w:r>
              <w:rPr>
                <w:rFonts w:ascii="Arial" w:hAnsi="Arial" w:cs="Arial"/>
                <w:color w:val="000000"/>
                <w:sz w:val="24"/>
                <w:szCs w:val="24"/>
              </w:rPr>
              <w:t>Mondadori, Meridiani, 1990,voll. I-II-III</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i/>
                <w:color w:val="000000"/>
                <w:sz w:val="24"/>
                <w:szCs w:val="24"/>
              </w:rPr>
              <w:t xml:space="preserve">Di sera un geranio, da Berecche e la guerra, vol. III, tomo 1, pp.676-679 </w:t>
            </w:r>
            <w:r>
              <w:rPr>
                <w:rFonts w:ascii="Arial" w:hAnsi="Arial" w:cs="Arial"/>
                <w:color w:val="000000"/>
                <w:sz w:val="24"/>
                <w:szCs w:val="24"/>
              </w:rPr>
              <w:t>(intera   novella)</w:t>
            </w:r>
          </w:p>
          <w:p w:rsidR="001D134A" w:rsidRDefault="001D134A" w:rsidP="00461071">
            <w:pPr>
              <w:spacing w:after="0" w:line="240" w:lineRule="auto"/>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Massimo Bontempelli, </w:t>
            </w:r>
            <w:r>
              <w:rPr>
                <w:rFonts w:ascii="Arial" w:hAnsi="Arial" w:cs="Arial"/>
                <w:i/>
                <w:color w:val="000000"/>
                <w:sz w:val="24"/>
                <w:szCs w:val="24"/>
              </w:rPr>
              <w:t>Quasi d’amore</w:t>
            </w:r>
            <w:r>
              <w:rPr>
                <w:rFonts w:ascii="Arial" w:hAnsi="Arial" w:cs="Arial"/>
                <w:color w:val="000000"/>
                <w:sz w:val="24"/>
                <w:szCs w:val="24"/>
              </w:rPr>
              <w:t xml:space="preserve"> in </w:t>
            </w:r>
            <w:r>
              <w:rPr>
                <w:rFonts w:ascii="Arial" w:hAnsi="Arial" w:cs="Arial"/>
                <w:i/>
                <w:color w:val="000000"/>
                <w:sz w:val="24"/>
                <w:szCs w:val="24"/>
              </w:rPr>
              <w:t>Miracol</w:t>
            </w:r>
            <w:r>
              <w:rPr>
                <w:rFonts w:ascii="Arial" w:hAnsi="Arial" w:cs="Arial"/>
                <w:i/>
                <w:iCs/>
                <w:color w:val="000000"/>
                <w:sz w:val="24"/>
                <w:szCs w:val="24"/>
              </w:rPr>
              <w:t>i</w:t>
            </w:r>
            <w:r>
              <w:rPr>
                <w:rFonts w:ascii="Arial" w:hAnsi="Arial" w:cs="Arial"/>
                <w:color w:val="000000"/>
                <w:sz w:val="24"/>
                <w:szCs w:val="24"/>
              </w:rPr>
              <w:t>, Milano, Biblioteca Moderna Mondadori, 1958.</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color w:val="000000"/>
                <w:sz w:val="24"/>
                <w:szCs w:val="24"/>
              </w:rPr>
              <w:t xml:space="preserve">pp. 15-21 </w:t>
            </w:r>
          </w:p>
          <w:p w:rsidR="001D134A" w:rsidRDefault="001D134A" w:rsidP="00461071">
            <w:pPr>
              <w:spacing w:after="0" w:line="240" w:lineRule="auto"/>
              <w:ind w:left="349"/>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bCs/>
                <w:color w:val="000000"/>
                <w:sz w:val="24"/>
                <w:szCs w:val="24"/>
              </w:rPr>
              <w:t>Howard P. Lovecraft</w:t>
            </w:r>
            <w:r>
              <w:rPr>
                <w:rFonts w:ascii="Arial" w:hAnsi="Arial" w:cs="Arial"/>
                <w:color w:val="000000"/>
                <w:sz w:val="24"/>
                <w:szCs w:val="24"/>
              </w:rPr>
              <w:t xml:space="preserve">, </w:t>
            </w:r>
            <w:r>
              <w:rPr>
                <w:rFonts w:ascii="Arial" w:hAnsi="Arial" w:cs="Arial"/>
                <w:i/>
                <w:iCs/>
                <w:color w:val="000000"/>
                <w:sz w:val="24"/>
                <w:szCs w:val="24"/>
              </w:rPr>
              <w:t>Il richiamo di Cthulhu</w:t>
            </w:r>
            <w:r>
              <w:rPr>
                <w:rFonts w:ascii="Arial" w:hAnsi="Arial" w:cs="Arial"/>
                <w:color w:val="000000"/>
                <w:sz w:val="24"/>
                <w:szCs w:val="24"/>
              </w:rPr>
              <w:t xml:space="preserve"> in </w:t>
            </w:r>
            <w:r>
              <w:rPr>
                <w:rFonts w:ascii="Arial" w:hAnsi="Arial" w:cs="Arial"/>
                <w:i/>
                <w:iCs/>
                <w:color w:val="000000"/>
                <w:sz w:val="24"/>
                <w:szCs w:val="24"/>
              </w:rPr>
              <w:t>Opere complete</w:t>
            </w:r>
            <w:r>
              <w:rPr>
                <w:rFonts w:ascii="Arial" w:hAnsi="Arial" w:cs="Arial"/>
                <w:color w:val="000000"/>
                <w:sz w:val="24"/>
                <w:szCs w:val="24"/>
              </w:rPr>
              <w:t xml:space="preserve">, SugarCO, Milano/Roma-Milano, 1978 </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color w:val="000000"/>
                <w:sz w:val="24"/>
                <w:szCs w:val="24"/>
              </w:rPr>
              <w:t xml:space="preserve">pp. 365-385 </w:t>
            </w:r>
          </w:p>
          <w:p w:rsidR="001D134A" w:rsidRDefault="001D134A" w:rsidP="00461071">
            <w:pPr>
              <w:spacing w:after="0" w:line="240" w:lineRule="auto"/>
              <w:ind w:left="349"/>
              <w:rPr>
                <w:rFonts w:ascii="Arial" w:hAnsi="Arial" w:cs="Arial"/>
                <w:b/>
                <w:color w:val="000000"/>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tabs>
                <w:tab w:val="left" w:pos="284"/>
              </w:tabs>
              <w:snapToGrid w:val="0"/>
              <w:rPr>
                <w:rFonts w:ascii="Arial" w:hAnsi="Arial" w:cs="Arial"/>
                <w:color w:val="000000"/>
                <w:sz w:val="24"/>
                <w:szCs w:val="24"/>
              </w:rPr>
            </w:pPr>
            <w:r>
              <w:rPr>
                <w:rFonts w:ascii="Arial" w:hAnsi="Arial" w:cs="Arial"/>
                <w:bCs/>
                <w:color w:val="000000"/>
                <w:sz w:val="24"/>
                <w:szCs w:val="24"/>
              </w:rPr>
              <w:t>Carolina  Invernizio</w:t>
            </w:r>
            <w:r>
              <w:rPr>
                <w:rFonts w:ascii="Arial" w:hAnsi="Arial" w:cs="Arial"/>
                <w:color w:val="000000"/>
                <w:sz w:val="24"/>
                <w:szCs w:val="24"/>
              </w:rPr>
              <w:t xml:space="preserve">, </w:t>
            </w:r>
            <w:r>
              <w:rPr>
                <w:rFonts w:ascii="Arial" w:hAnsi="Arial" w:cs="Arial"/>
                <w:i/>
                <w:iCs/>
                <w:color w:val="000000"/>
                <w:sz w:val="24"/>
                <w:szCs w:val="24"/>
              </w:rPr>
              <w:t>Memorie di un becchino</w:t>
            </w:r>
            <w:r>
              <w:rPr>
                <w:rFonts w:ascii="Arial" w:hAnsi="Arial" w:cs="Arial"/>
                <w:color w:val="000000"/>
                <w:sz w:val="24"/>
                <w:szCs w:val="24"/>
              </w:rPr>
              <w:t xml:space="preserve"> in </w:t>
            </w:r>
            <w:r>
              <w:rPr>
                <w:rFonts w:ascii="Arial" w:hAnsi="Arial" w:cs="Arial"/>
                <w:i/>
                <w:iCs/>
                <w:color w:val="000000"/>
                <w:sz w:val="24"/>
                <w:szCs w:val="24"/>
              </w:rPr>
              <w:t>Nero per signora</w:t>
            </w:r>
            <w:r>
              <w:rPr>
                <w:rFonts w:ascii="Arial" w:hAnsi="Arial" w:cs="Arial"/>
                <w:color w:val="000000"/>
                <w:sz w:val="24"/>
                <w:szCs w:val="24"/>
              </w:rPr>
              <w:t>, cura di R. Reim, Editori Riuniti 2006</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tabs>
                <w:tab w:val="left" w:pos="426"/>
              </w:tabs>
              <w:snapToGrid w:val="0"/>
              <w:rPr>
                <w:rFonts w:ascii="Arial" w:hAnsi="Arial" w:cs="Arial"/>
                <w:color w:val="000000"/>
                <w:sz w:val="24"/>
                <w:szCs w:val="24"/>
              </w:rPr>
            </w:pPr>
            <w:r>
              <w:rPr>
                <w:rFonts w:ascii="Arial" w:hAnsi="Arial" w:cs="Arial"/>
                <w:color w:val="000000"/>
                <w:sz w:val="24"/>
                <w:szCs w:val="24"/>
              </w:rPr>
              <w:t xml:space="preserve">pp. 19-26 </w:t>
            </w:r>
          </w:p>
          <w:p w:rsidR="001D134A" w:rsidRDefault="001D134A" w:rsidP="00461071">
            <w:pPr>
              <w:spacing w:after="0" w:line="240" w:lineRule="auto"/>
              <w:ind w:left="349" w:hanging="141"/>
              <w:rPr>
                <w:rFonts w:ascii="Arial" w:hAnsi="Arial" w:cs="Arial"/>
                <w:i/>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Tommaso Landolfi, </w:t>
            </w:r>
            <w:r>
              <w:rPr>
                <w:rFonts w:ascii="Arial" w:hAnsi="Arial" w:cs="Arial"/>
                <w:i/>
                <w:color w:val="000000"/>
                <w:sz w:val="24"/>
                <w:szCs w:val="24"/>
              </w:rPr>
              <w:t>Le più belle pagine, scelte da Italo Calvino,</w:t>
            </w:r>
            <w:r>
              <w:rPr>
                <w:rFonts w:ascii="Arial" w:hAnsi="Arial" w:cs="Arial"/>
                <w:color w:val="000000"/>
                <w:sz w:val="24"/>
                <w:szCs w:val="24"/>
              </w:rPr>
              <w:t xml:space="preserve"> Rizzoli BUR, 1989, </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tabs>
                <w:tab w:val="left" w:pos="426"/>
              </w:tabs>
              <w:snapToGrid w:val="0"/>
              <w:rPr>
                <w:rFonts w:ascii="Arial" w:hAnsi="Arial" w:cs="Arial"/>
                <w:color w:val="000000"/>
                <w:sz w:val="24"/>
                <w:szCs w:val="24"/>
              </w:rPr>
            </w:pPr>
            <w:r>
              <w:rPr>
                <w:rFonts w:ascii="Arial" w:hAnsi="Arial" w:cs="Arial"/>
                <w:i/>
                <w:iCs/>
                <w:color w:val="000000"/>
                <w:sz w:val="24"/>
                <w:szCs w:val="24"/>
              </w:rPr>
              <w:t>Le labrene</w:t>
            </w:r>
            <w:r>
              <w:rPr>
                <w:rFonts w:ascii="Arial" w:hAnsi="Arial" w:cs="Arial"/>
                <w:color w:val="000000"/>
                <w:sz w:val="24"/>
                <w:szCs w:val="24"/>
              </w:rPr>
              <w:t>, pp. 90-116  (intero)</w:t>
            </w:r>
          </w:p>
          <w:p w:rsidR="001D134A" w:rsidRDefault="001D134A" w:rsidP="00461071">
            <w:pPr>
              <w:spacing w:after="0" w:line="240" w:lineRule="auto"/>
              <w:ind w:left="208"/>
              <w:rPr>
                <w:rFonts w:ascii="Arial" w:hAnsi="Arial" w:cs="Arial"/>
                <w:i/>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bCs/>
                <w:color w:val="000000"/>
                <w:sz w:val="24"/>
                <w:szCs w:val="24"/>
              </w:rPr>
              <w:t>Alberto Savinio</w:t>
            </w:r>
            <w:r>
              <w:rPr>
                <w:rFonts w:ascii="Arial" w:hAnsi="Arial" w:cs="Arial"/>
                <w:color w:val="000000"/>
                <w:sz w:val="24"/>
                <w:szCs w:val="24"/>
              </w:rPr>
              <w:t xml:space="preserve">, </w:t>
            </w:r>
            <w:r>
              <w:rPr>
                <w:rFonts w:ascii="Arial" w:hAnsi="Arial" w:cs="Arial"/>
                <w:i/>
                <w:iCs/>
                <w:color w:val="000000"/>
                <w:sz w:val="24"/>
                <w:szCs w:val="24"/>
              </w:rPr>
              <w:t>Un maus in casa dolcemare ovvero i mostri marini</w:t>
            </w:r>
            <w:r>
              <w:rPr>
                <w:rFonts w:ascii="Arial" w:hAnsi="Arial" w:cs="Arial"/>
                <w:color w:val="000000"/>
                <w:sz w:val="24"/>
                <w:szCs w:val="24"/>
              </w:rPr>
              <w:t xml:space="preserve"> in </w:t>
            </w:r>
            <w:r>
              <w:rPr>
                <w:rFonts w:ascii="Arial" w:hAnsi="Arial" w:cs="Arial"/>
                <w:i/>
                <w:iCs/>
                <w:color w:val="000000"/>
                <w:sz w:val="24"/>
                <w:szCs w:val="24"/>
              </w:rPr>
              <w:t>Casa la vita e altri racconti</w:t>
            </w:r>
            <w:r>
              <w:rPr>
                <w:rFonts w:ascii="Arial" w:hAnsi="Arial" w:cs="Arial"/>
                <w:color w:val="000000"/>
                <w:sz w:val="24"/>
                <w:szCs w:val="24"/>
              </w:rPr>
              <w:t>, a cura di A. Tinterri e P. Italia, Milano, Adelphi1999</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rPr>
                <w:rFonts w:ascii="Arial" w:hAnsi="Arial" w:cs="Arial"/>
                <w:bCs/>
                <w:color w:val="000000"/>
                <w:sz w:val="24"/>
                <w:szCs w:val="24"/>
              </w:rPr>
            </w:pPr>
            <w:r>
              <w:rPr>
                <w:rFonts w:ascii="Arial" w:hAnsi="Arial" w:cs="Arial"/>
                <w:bCs/>
                <w:color w:val="000000"/>
                <w:sz w:val="24"/>
                <w:szCs w:val="24"/>
              </w:rPr>
              <w:t xml:space="preserve">pp. 316-329 </w:t>
            </w:r>
          </w:p>
          <w:p w:rsidR="001D134A" w:rsidRDefault="001D134A" w:rsidP="00461071">
            <w:pPr>
              <w:suppressAutoHyphens w:val="0"/>
              <w:autoSpaceDE w:val="0"/>
              <w:spacing w:before="100" w:after="0" w:line="240" w:lineRule="auto"/>
              <w:ind w:left="502"/>
              <w:rPr>
                <w:rFonts w:ascii="Arial" w:hAnsi="Arial" w:cs="Arial"/>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bCs/>
                <w:color w:val="000000"/>
                <w:sz w:val="24"/>
                <w:szCs w:val="24"/>
              </w:rPr>
            </w:pPr>
            <w:r>
              <w:rPr>
                <w:rFonts w:ascii="Arial" w:hAnsi="Arial" w:cs="Arial"/>
                <w:bCs/>
                <w:color w:val="000000"/>
                <w:sz w:val="24"/>
                <w:szCs w:val="24"/>
              </w:rPr>
              <w:t xml:space="preserve">Jorge Luis Borges, </w:t>
            </w:r>
            <w:r>
              <w:rPr>
                <w:rFonts w:ascii="Arial" w:hAnsi="Arial" w:cs="Arial"/>
                <w:bCs/>
                <w:i/>
                <w:color w:val="000000"/>
                <w:sz w:val="24"/>
                <w:szCs w:val="24"/>
              </w:rPr>
              <w:t>Il libro di sabbia</w:t>
            </w:r>
            <w:r>
              <w:rPr>
                <w:rFonts w:ascii="Arial" w:hAnsi="Arial" w:cs="Arial"/>
                <w:bCs/>
                <w:color w:val="000000"/>
                <w:sz w:val="24"/>
                <w:szCs w:val="24"/>
              </w:rPr>
              <w:t>, Adelphi, 2004</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i/>
                <w:color w:val="000000"/>
                <w:sz w:val="24"/>
                <w:szCs w:val="24"/>
              </w:rPr>
              <w:t>Il libro di sabbia</w:t>
            </w:r>
            <w:r>
              <w:rPr>
                <w:rFonts w:ascii="Arial" w:hAnsi="Arial" w:cs="Arial"/>
                <w:color w:val="000000"/>
                <w:sz w:val="24"/>
                <w:szCs w:val="24"/>
              </w:rPr>
              <w:t>, pp. 98-103 (intero)</w:t>
            </w:r>
          </w:p>
          <w:p w:rsidR="001D134A" w:rsidRDefault="001D134A" w:rsidP="00461071">
            <w:pPr>
              <w:ind w:left="142"/>
              <w:rPr>
                <w:rFonts w:ascii="Arial" w:hAnsi="Arial" w:cs="Arial"/>
                <w:bCs/>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bCs/>
                <w:color w:val="000000"/>
                <w:sz w:val="24"/>
                <w:szCs w:val="24"/>
              </w:rPr>
              <w:t>Anne Rice</w:t>
            </w:r>
            <w:r>
              <w:rPr>
                <w:rFonts w:ascii="Arial" w:hAnsi="Arial" w:cs="Arial"/>
                <w:color w:val="000000"/>
                <w:sz w:val="24"/>
                <w:szCs w:val="24"/>
              </w:rPr>
              <w:t xml:space="preserve">, </w:t>
            </w:r>
            <w:r>
              <w:rPr>
                <w:rFonts w:ascii="Arial" w:hAnsi="Arial" w:cs="Arial"/>
                <w:i/>
                <w:iCs/>
                <w:color w:val="000000"/>
                <w:sz w:val="24"/>
                <w:szCs w:val="24"/>
              </w:rPr>
              <w:t>Intervista con il vampiro</w:t>
            </w:r>
            <w:r>
              <w:rPr>
                <w:rFonts w:ascii="Arial" w:hAnsi="Arial" w:cs="Arial"/>
                <w:color w:val="000000"/>
                <w:sz w:val="24"/>
                <w:szCs w:val="24"/>
              </w:rPr>
              <w:t>, Longanesi 2010</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color w:val="000000"/>
                <w:sz w:val="24"/>
                <w:szCs w:val="24"/>
              </w:rPr>
              <w:t>pp. 11-23 (incipit romanzo)</w:t>
            </w:r>
          </w:p>
          <w:p w:rsidR="001D134A" w:rsidRDefault="001D134A" w:rsidP="00461071">
            <w:pPr>
              <w:ind w:left="502"/>
              <w:rPr>
                <w:rFonts w:ascii="Arial" w:hAnsi="Arial" w:cs="Arial"/>
                <w:bCs/>
                <w:color w:val="000000"/>
                <w:sz w:val="24"/>
                <w:szCs w:val="24"/>
              </w:rPr>
            </w:pPr>
          </w:p>
        </w:tc>
      </w:tr>
      <w:tr w:rsidR="001D134A" w:rsidTr="00461071">
        <w:tc>
          <w:tcPr>
            <w:tcW w:w="4825" w:type="dxa"/>
            <w:tcBorders>
              <w:top w:val="single" w:sz="4" w:space="0" w:color="000000"/>
              <w:left w:val="single" w:sz="4" w:space="0" w:color="000000"/>
              <w:bottom w:val="single" w:sz="4" w:space="0" w:color="000000"/>
            </w:tcBorders>
            <w:shd w:val="clear" w:color="auto" w:fill="auto"/>
          </w:tcPr>
          <w:p w:rsidR="001D134A" w:rsidRPr="00E14F3D" w:rsidRDefault="001D134A" w:rsidP="00461071">
            <w:pPr>
              <w:suppressAutoHyphens w:val="0"/>
              <w:autoSpaceDE w:val="0"/>
              <w:snapToGrid w:val="0"/>
              <w:spacing w:after="0" w:line="240" w:lineRule="auto"/>
              <w:rPr>
                <w:rFonts w:ascii="Arial" w:hAnsi="Arial" w:cs="Arial"/>
                <w:color w:val="000000"/>
                <w:sz w:val="24"/>
                <w:szCs w:val="24"/>
              </w:rPr>
            </w:pPr>
            <w:r>
              <w:rPr>
                <w:rFonts w:ascii="Arial" w:hAnsi="Arial" w:cs="Arial"/>
                <w:bCs/>
                <w:color w:val="000000"/>
                <w:sz w:val="24"/>
                <w:szCs w:val="24"/>
              </w:rPr>
              <w:t>Tiziano Sclavi</w:t>
            </w:r>
            <w:r>
              <w:rPr>
                <w:rFonts w:ascii="Arial" w:hAnsi="Arial" w:cs="Arial"/>
                <w:color w:val="000000"/>
                <w:sz w:val="24"/>
                <w:szCs w:val="24"/>
              </w:rPr>
              <w:t xml:space="preserve">, </w:t>
            </w:r>
            <w:r>
              <w:rPr>
                <w:rFonts w:ascii="Arial" w:hAnsi="Arial" w:cs="Arial"/>
                <w:i/>
                <w:iCs/>
                <w:color w:val="000000"/>
                <w:sz w:val="24"/>
                <w:szCs w:val="24"/>
              </w:rPr>
              <w:t>Dellamorte Dellamore</w:t>
            </w:r>
            <w:r>
              <w:rPr>
                <w:rFonts w:ascii="Arial" w:hAnsi="Arial" w:cs="Arial"/>
                <w:color w:val="000000"/>
                <w:sz w:val="24"/>
                <w:szCs w:val="24"/>
              </w:rPr>
              <w:t>, Milano, Camunia 1991</w:t>
            </w:r>
          </w:p>
        </w:tc>
        <w:tc>
          <w:tcPr>
            <w:tcW w:w="4276"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rPr>
                <w:rFonts w:ascii="Arial" w:hAnsi="Arial" w:cs="Arial"/>
                <w:color w:val="000000"/>
                <w:sz w:val="24"/>
                <w:szCs w:val="24"/>
              </w:rPr>
            </w:pPr>
            <w:r>
              <w:rPr>
                <w:rFonts w:ascii="Arial" w:hAnsi="Arial" w:cs="Arial"/>
                <w:color w:val="000000"/>
                <w:sz w:val="24"/>
                <w:szCs w:val="24"/>
              </w:rPr>
              <w:t xml:space="preserve">cap. 1, pp. 3-21 </w:t>
            </w:r>
          </w:p>
          <w:p w:rsidR="001D134A" w:rsidRDefault="001D134A" w:rsidP="00461071">
            <w:pPr>
              <w:snapToGrid w:val="0"/>
              <w:spacing w:after="0" w:line="240" w:lineRule="auto"/>
              <w:rPr>
                <w:rFonts w:ascii="Arial" w:hAnsi="Arial" w:cs="Arial"/>
                <w:color w:val="000000"/>
                <w:sz w:val="24"/>
                <w:szCs w:val="24"/>
              </w:rPr>
            </w:pPr>
          </w:p>
        </w:tc>
      </w:tr>
    </w:tbl>
    <w:p w:rsidR="001D134A" w:rsidRDefault="001D134A" w:rsidP="001D134A">
      <w:pPr>
        <w:spacing w:after="0" w:line="240" w:lineRule="auto"/>
        <w:jc w:val="both"/>
      </w:pPr>
    </w:p>
    <w:p w:rsidR="00D328B1" w:rsidRDefault="00D328B1" w:rsidP="00D328B1">
      <w:pPr>
        <w:jc w:val="both"/>
        <w:rPr>
          <w:rFonts w:ascii="Arial" w:hAnsi="Arial" w:cs="Arial"/>
          <w:color w:val="FF0000"/>
          <w:sz w:val="24"/>
          <w:szCs w:val="24"/>
        </w:rPr>
        <w:sectPr w:rsidR="00D328B1" w:rsidSect="005D0ED6">
          <w:pgSz w:w="11906" w:h="16838"/>
          <w:pgMar w:top="1417" w:right="1134" w:bottom="1134" w:left="1134" w:header="720" w:footer="720" w:gutter="0"/>
          <w:cols w:space="720"/>
          <w:docGrid w:linePitch="360"/>
        </w:sectPr>
      </w:pPr>
    </w:p>
    <w:p w:rsidR="001D134A" w:rsidRPr="00D328B1" w:rsidRDefault="00221FEA" w:rsidP="00D328B1">
      <w:pPr>
        <w:jc w:val="both"/>
        <w:rPr>
          <w:rFonts w:ascii="Arial" w:hAnsi="Arial" w:cs="Arial"/>
          <w:i/>
          <w:sz w:val="24"/>
          <w:szCs w:val="24"/>
          <w:u w:val="single"/>
        </w:rPr>
      </w:pPr>
      <w:r w:rsidRPr="00D328B1">
        <w:rPr>
          <w:rFonts w:ascii="Arial" w:hAnsi="Arial" w:cs="Arial"/>
          <w:sz w:val="24"/>
          <w:szCs w:val="24"/>
          <w:u w:val="single"/>
        </w:rPr>
        <w:lastRenderedPageBreak/>
        <w:t xml:space="preserve">4.3. </w:t>
      </w:r>
      <w:r w:rsidR="00D328B1" w:rsidRPr="00D328B1">
        <w:rPr>
          <w:rFonts w:ascii="Arial" w:hAnsi="Arial" w:cs="Arial"/>
          <w:sz w:val="24"/>
          <w:szCs w:val="24"/>
          <w:u w:val="single"/>
        </w:rPr>
        <w:t xml:space="preserve">l’indicazione di un modo letterario: </w:t>
      </w:r>
      <w:r w:rsidR="00D328B1" w:rsidRPr="00D328B1">
        <w:rPr>
          <w:rFonts w:ascii="Arial" w:hAnsi="Arial" w:cs="Arial"/>
          <w:i/>
          <w:sz w:val="24"/>
          <w:szCs w:val="24"/>
          <w:u w:val="single"/>
        </w:rPr>
        <w:t>Il comico/umoristico</w:t>
      </w:r>
      <w:r w:rsidR="00D328B1" w:rsidRPr="00D328B1">
        <w:rPr>
          <w:rFonts w:ascii="Arial" w:hAnsi="Arial" w:cs="Arial"/>
          <w:sz w:val="24"/>
          <w:szCs w:val="24"/>
          <w:u w:val="single"/>
        </w:rPr>
        <w:t xml:space="preserve"> </w:t>
      </w:r>
    </w:p>
    <w:tbl>
      <w:tblPr>
        <w:tblW w:w="0" w:type="auto"/>
        <w:tblInd w:w="120" w:type="dxa"/>
        <w:tblLayout w:type="fixed"/>
        <w:tblLook w:val="0000" w:firstRow="0" w:lastRow="0" w:firstColumn="0" w:lastColumn="0" w:noHBand="0" w:noVBand="0"/>
      </w:tblPr>
      <w:tblGrid>
        <w:gridCol w:w="4813"/>
        <w:gridCol w:w="4241"/>
      </w:tblGrid>
      <w:tr w:rsidR="001D134A" w:rsidTr="00461071">
        <w:trPr>
          <w:trHeight w:val="418"/>
        </w:trPr>
        <w:tc>
          <w:tcPr>
            <w:tcW w:w="9054"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jc w:val="both"/>
              <w:rPr>
                <w:rFonts w:ascii="Arial" w:hAnsi="Arial" w:cs="Arial"/>
                <w:b/>
                <w:color w:val="000000"/>
                <w:sz w:val="28"/>
                <w:szCs w:val="28"/>
              </w:rPr>
            </w:pPr>
            <w:r>
              <w:rPr>
                <w:rFonts w:ascii="Arial" w:hAnsi="Arial" w:cs="Arial"/>
                <w:b/>
                <w:color w:val="000000"/>
                <w:sz w:val="28"/>
                <w:szCs w:val="28"/>
              </w:rPr>
              <w:t>Il comico/umoristico - Classe S6</w:t>
            </w:r>
          </w:p>
        </w:tc>
      </w:tr>
      <w:tr w:rsidR="001D134A" w:rsidTr="00461071">
        <w:tc>
          <w:tcPr>
            <w:tcW w:w="9054" w:type="dxa"/>
            <w:gridSpan w:val="2"/>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sz w:val="28"/>
                <w:szCs w:val="28"/>
              </w:rPr>
            </w:pPr>
            <w:r w:rsidRPr="00A46A9A">
              <w:rPr>
                <w:rFonts w:ascii="Arial" w:hAnsi="Arial" w:cs="Arial"/>
                <w:b/>
                <w:color w:val="000000"/>
                <w:sz w:val="28"/>
                <w:szCs w:val="28"/>
              </w:rPr>
              <w:t>LETTURA INTEGRALE</w:t>
            </w:r>
          </w:p>
          <w:p w:rsidR="001D134A" w:rsidRPr="00A46A9A" w:rsidRDefault="001D134A" w:rsidP="00461071">
            <w:pPr>
              <w:snapToGrid w:val="0"/>
              <w:spacing w:after="0" w:line="240" w:lineRule="auto"/>
              <w:jc w:val="center"/>
              <w:rPr>
                <w:rFonts w:ascii="Arial" w:hAnsi="Arial" w:cs="Arial"/>
                <w:b/>
                <w:color w:val="000000"/>
                <w:sz w:val="28"/>
                <w:szCs w:val="28"/>
              </w:rPr>
            </w:pPr>
          </w:p>
          <w:p w:rsidR="001D134A" w:rsidRPr="00A46A9A" w:rsidRDefault="001D134A" w:rsidP="00461071">
            <w:pPr>
              <w:snapToGrid w:val="0"/>
              <w:spacing w:after="0" w:line="240" w:lineRule="auto"/>
              <w:rPr>
                <w:rFonts w:ascii="Arial" w:hAnsi="Arial" w:cs="Arial"/>
                <w:color w:val="000000"/>
                <w:sz w:val="28"/>
                <w:szCs w:val="28"/>
              </w:rPr>
            </w:pPr>
            <w:r w:rsidRPr="00A46A9A">
              <w:rPr>
                <w:rFonts w:ascii="Arial" w:hAnsi="Arial" w:cs="Arial"/>
                <w:color w:val="000000"/>
                <w:sz w:val="28"/>
                <w:szCs w:val="28"/>
              </w:rPr>
              <w:t>Luigi Pirandello</w:t>
            </w:r>
            <w:r>
              <w:rPr>
                <w:rFonts w:ascii="Arial" w:hAnsi="Arial" w:cs="Arial"/>
                <w:color w:val="000000"/>
                <w:sz w:val="28"/>
                <w:szCs w:val="28"/>
              </w:rPr>
              <w:t xml:space="preserve">, </w:t>
            </w:r>
            <w:r w:rsidRPr="00A46A9A">
              <w:rPr>
                <w:rFonts w:ascii="Arial" w:hAnsi="Arial" w:cs="Arial"/>
                <w:i/>
                <w:color w:val="000000"/>
                <w:sz w:val="28"/>
                <w:szCs w:val="28"/>
              </w:rPr>
              <w:t>L’uomo, la bestia, la virtù</w:t>
            </w:r>
            <w:r>
              <w:rPr>
                <w:rFonts w:ascii="Arial" w:hAnsi="Arial" w:cs="Arial"/>
                <w:color w:val="000000"/>
                <w:sz w:val="28"/>
                <w:szCs w:val="28"/>
              </w:rPr>
              <w:t xml:space="preserve"> in L. Pirandello, </w:t>
            </w:r>
            <w:r>
              <w:rPr>
                <w:rFonts w:ascii="Arial" w:hAnsi="Arial" w:cs="Arial"/>
                <w:i/>
                <w:color w:val="000000"/>
                <w:sz w:val="28"/>
                <w:szCs w:val="28"/>
              </w:rPr>
              <w:t>Maschere n</w:t>
            </w:r>
            <w:r w:rsidRPr="00A46A9A">
              <w:rPr>
                <w:rFonts w:ascii="Arial" w:hAnsi="Arial" w:cs="Arial"/>
                <w:i/>
                <w:color w:val="000000"/>
                <w:sz w:val="28"/>
                <w:szCs w:val="28"/>
              </w:rPr>
              <w:t>ude</w:t>
            </w:r>
            <w:r>
              <w:rPr>
                <w:rFonts w:ascii="Arial" w:hAnsi="Arial" w:cs="Arial"/>
                <w:color w:val="000000"/>
                <w:sz w:val="28"/>
                <w:szCs w:val="28"/>
              </w:rPr>
              <w:t>, a cura di Giovanni Macchia,  A. Mondadori,  I Meridiani, 1993 (1997), voll.II, pp. 299-389</w:t>
            </w:r>
          </w:p>
          <w:p w:rsidR="001D134A" w:rsidRDefault="001D134A" w:rsidP="00461071">
            <w:pPr>
              <w:snapToGrid w:val="0"/>
              <w:spacing w:after="0" w:line="240" w:lineRule="auto"/>
              <w:rPr>
                <w:rFonts w:ascii="Arial" w:hAnsi="Arial" w:cs="Arial"/>
                <w:b/>
                <w:color w:val="000000"/>
              </w:rPr>
            </w:pPr>
          </w:p>
        </w:tc>
      </w:tr>
      <w:tr w:rsidR="001D134A" w:rsidTr="00461071">
        <w:tc>
          <w:tcPr>
            <w:tcW w:w="9054" w:type="dxa"/>
            <w:gridSpan w:val="2"/>
            <w:tcBorders>
              <w:top w:val="single" w:sz="4" w:space="0" w:color="000000"/>
              <w:left w:val="single" w:sz="4" w:space="0" w:color="000000"/>
              <w:bottom w:val="single" w:sz="4" w:space="0" w:color="000000"/>
              <w:right w:val="single" w:sz="4" w:space="0" w:color="000000"/>
            </w:tcBorders>
            <w:shd w:val="clear" w:color="auto" w:fill="auto"/>
          </w:tcPr>
          <w:p w:rsidR="001D134A" w:rsidRPr="006D3D43" w:rsidRDefault="001D134A" w:rsidP="00461071">
            <w:pPr>
              <w:spacing w:after="0" w:line="240" w:lineRule="auto"/>
              <w:jc w:val="center"/>
              <w:rPr>
                <w:rFonts w:ascii="Arial" w:hAnsi="Arial" w:cs="Arial"/>
                <w:b/>
                <w:color w:val="000000"/>
                <w:sz w:val="24"/>
                <w:szCs w:val="24"/>
              </w:rPr>
            </w:pPr>
            <w:r w:rsidRPr="006D3D43">
              <w:rPr>
                <w:rFonts w:ascii="Arial" w:hAnsi="Arial" w:cs="Arial"/>
                <w:b/>
                <w:color w:val="000000"/>
                <w:sz w:val="24"/>
                <w:szCs w:val="24"/>
              </w:rPr>
              <w:t>SELEZIONE</w:t>
            </w:r>
          </w:p>
          <w:p w:rsidR="001D134A" w:rsidRDefault="001D134A" w:rsidP="00461071">
            <w:pPr>
              <w:snapToGrid w:val="0"/>
              <w:spacing w:after="0" w:line="240" w:lineRule="auto"/>
              <w:jc w:val="center"/>
              <w:rPr>
                <w:rFonts w:ascii="Arial" w:hAnsi="Arial" w:cs="Arial"/>
                <w:color w:val="000000"/>
                <w:sz w:val="24"/>
                <w:szCs w:val="24"/>
              </w:rPr>
            </w:pPr>
            <w:r w:rsidRPr="006D3D43">
              <w:rPr>
                <w:rFonts w:ascii="Arial" w:hAnsi="Arial" w:cs="Arial"/>
                <w:color w:val="000000"/>
                <w:sz w:val="24"/>
                <w:szCs w:val="24"/>
              </w:rPr>
              <w:t>di 100 pagine circa complessive (+/- 10 %) dalle seguenti opere</w:t>
            </w:r>
          </w:p>
          <w:p w:rsidR="001D134A" w:rsidRDefault="001D134A" w:rsidP="00461071">
            <w:pPr>
              <w:snapToGrid w:val="0"/>
              <w:spacing w:after="0" w:line="240" w:lineRule="auto"/>
              <w:jc w:val="center"/>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AUTORE E OPERA</w:t>
            </w:r>
            <w:r w:rsidRPr="006D3D43">
              <w:rPr>
                <w:rFonts w:ascii="Arial" w:hAnsi="Arial" w:cs="Arial"/>
                <w:b/>
                <w:color w:val="000000"/>
                <w:sz w:val="24"/>
                <w:szCs w:val="24"/>
              </w:rPr>
              <w:t xml:space="preserve"> </w:t>
            </w: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jc w:val="center"/>
              <w:rPr>
                <w:rFonts w:ascii="Arial" w:hAnsi="Arial" w:cs="Arial"/>
                <w:b/>
                <w:color w:val="000000"/>
              </w:rPr>
            </w:pPr>
          </w:p>
          <w:p w:rsidR="001D134A" w:rsidRDefault="001D134A" w:rsidP="00461071">
            <w:pPr>
              <w:spacing w:after="0" w:line="240" w:lineRule="auto"/>
              <w:jc w:val="center"/>
              <w:rPr>
                <w:rFonts w:ascii="Arial" w:hAnsi="Arial" w:cs="Arial"/>
                <w:b/>
                <w:color w:val="000000"/>
              </w:rPr>
            </w:pPr>
            <w:r>
              <w:rPr>
                <w:rFonts w:ascii="Arial" w:hAnsi="Arial" w:cs="Arial"/>
                <w:b/>
                <w:color w:val="000000"/>
              </w:rPr>
              <w:t>PAGINE SELEZIONATE</w:t>
            </w:r>
          </w:p>
          <w:p w:rsidR="001D134A" w:rsidRDefault="001D134A" w:rsidP="00461071">
            <w:pPr>
              <w:spacing w:after="0" w:line="240" w:lineRule="auto"/>
              <w:jc w:val="center"/>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both"/>
              <w:rPr>
                <w:rFonts w:ascii="Arial" w:hAnsi="Arial" w:cs="Arial"/>
                <w:color w:val="000000"/>
                <w:sz w:val="24"/>
                <w:szCs w:val="24"/>
              </w:rPr>
            </w:pPr>
            <w:r>
              <w:rPr>
                <w:rFonts w:ascii="Arial" w:hAnsi="Arial" w:cs="Arial"/>
                <w:bCs/>
                <w:color w:val="000000"/>
                <w:sz w:val="24"/>
                <w:szCs w:val="24"/>
              </w:rPr>
              <w:t>Jerome K. Jerome</w:t>
            </w:r>
            <w:r>
              <w:rPr>
                <w:rFonts w:ascii="Times New Roman" w:hAnsi="Times New Roman" w:cs="Times New Roman"/>
                <w:color w:val="000000"/>
                <w:sz w:val="24"/>
                <w:szCs w:val="24"/>
              </w:rPr>
              <w:t xml:space="preserve">, </w:t>
            </w:r>
            <w:r>
              <w:rPr>
                <w:rFonts w:ascii="Arial" w:hAnsi="Arial" w:cs="Arial"/>
                <w:i/>
                <w:iCs/>
                <w:color w:val="000000"/>
                <w:sz w:val="24"/>
                <w:szCs w:val="24"/>
              </w:rPr>
              <w:t>Tre uomini in barca per tacer del cane</w:t>
            </w:r>
            <w:r>
              <w:rPr>
                <w:rFonts w:ascii="Arial" w:hAnsi="Arial" w:cs="Arial"/>
                <w:color w:val="000000"/>
                <w:sz w:val="24"/>
                <w:szCs w:val="24"/>
              </w:rPr>
              <w:t>, introduzione di Manlio Cancogni, Rizzoli, 1974</w:t>
            </w:r>
          </w:p>
          <w:p w:rsidR="001D134A" w:rsidRDefault="001D134A" w:rsidP="00461071">
            <w:pPr>
              <w:snapToGrid w:val="0"/>
              <w:spacing w:after="0" w:line="240" w:lineRule="auto"/>
              <w:jc w:val="both"/>
              <w:rPr>
                <w:rFonts w:ascii="Arial" w:hAnsi="Arial" w:cs="Arial"/>
                <w:color w:val="000000"/>
                <w:sz w:val="24"/>
                <w:szCs w:val="24"/>
              </w:rPr>
            </w:pP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uppressAutoHyphens w:val="0"/>
              <w:autoSpaceDE w:val="0"/>
              <w:snapToGrid w:val="0"/>
              <w:spacing w:after="0" w:line="240" w:lineRule="atLeast"/>
              <w:jc w:val="both"/>
              <w:rPr>
                <w:rFonts w:ascii="Arial" w:hAnsi="Arial" w:cs="Arial"/>
                <w:color w:val="000000"/>
                <w:sz w:val="24"/>
                <w:szCs w:val="24"/>
              </w:rPr>
            </w:pPr>
            <w:r>
              <w:rPr>
                <w:rFonts w:ascii="Arial" w:hAnsi="Arial" w:cs="Arial"/>
                <w:color w:val="000000"/>
                <w:sz w:val="24"/>
                <w:szCs w:val="24"/>
              </w:rPr>
              <w:t xml:space="preserve">cap. IV, pp. 41-53 </w:t>
            </w:r>
          </w:p>
          <w:p w:rsidR="001D134A" w:rsidRDefault="001D134A" w:rsidP="00461071">
            <w:pPr>
              <w:spacing w:after="0" w:line="240" w:lineRule="auto"/>
              <w:jc w:val="center"/>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bCs/>
                <w:color w:val="000000"/>
                <w:sz w:val="24"/>
                <w:szCs w:val="24"/>
              </w:rPr>
              <w:t>Mark Twain</w:t>
            </w:r>
            <w:r>
              <w:rPr>
                <w:rFonts w:ascii="Arial" w:hAnsi="Arial" w:cs="Arial"/>
                <w:color w:val="000000"/>
                <w:sz w:val="24"/>
                <w:szCs w:val="24"/>
              </w:rPr>
              <w:t xml:space="preserve">, </w:t>
            </w:r>
            <w:r>
              <w:rPr>
                <w:rFonts w:ascii="Arial" w:hAnsi="Arial" w:cs="Arial"/>
                <w:i/>
                <w:iCs/>
                <w:color w:val="000000"/>
                <w:sz w:val="24"/>
                <w:szCs w:val="24"/>
              </w:rPr>
              <w:t>Il diario di Adamo ed Eva</w:t>
            </w:r>
            <w:r>
              <w:rPr>
                <w:rFonts w:ascii="Arial" w:hAnsi="Arial" w:cs="Arial"/>
                <w:color w:val="000000"/>
                <w:sz w:val="24"/>
                <w:szCs w:val="24"/>
              </w:rPr>
              <w:t xml:space="preserve">, introduzione di Riccardo Reim, Roma, Stampa Alternativa 1993 </w:t>
            </w: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uppressAutoHyphens w:val="0"/>
              <w:autoSpaceDE w:val="0"/>
              <w:snapToGrid w:val="0"/>
              <w:spacing w:after="0" w:line="240" w:lineRule="atLeast"/>
              <w:jc w:val="both"/>
              <w:rPr>
                <w:rFonts w:ascii="Arial" w:hAnsi="Arial" w:cs="Arial"/>
                <w:color w:val="000000"/>
                <w:sz w:val="24"/>
                <w:szCs w:val="24"/>
              </w:rPr>
            </w:pPr>
            <w:r>
              <w:rPr>
                <w:rFonts w:ascii="Arial" w:hAnsi="Arial" w:cs="Arial"/>
                <w:color w:val="000000"/>
                <w:sz w:val="24"/>
                <w:szCs w:val="24"/>
              </w:rPr>
              <w:t xml:space="preserve">pp. 21-35 </w:t>
            </w:r>
          </w:p>
          <w:p w:rsidR="001D134A" w:rsidRDefault="001D134A" w:rsidP="00461071">
            <w:pPr>
              <w:spacing w:after="0" w:line="240" w:lineRule="auto"/>
              <w:jc w:val="center"/>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jc w:val="both"/>
              <w:rPr>
                <w:rFonts w:ascii="Arial" w:hAnsi="Arial" w:cs="Arial"/>
                <w:color w:val="000000"/>
                <w:sz w:val="24"/>
                <w:szCs w:val="24"/>
              </w:rPr>
            </w:pPr>
            <w:r>
              <w:rPr>
                <w:rFonts w:ascii="Arial" w:hAnsi="Arial" w:cs="Arial"/>
                <w:color w:val="000000"/>
                <w:sz w:val="24"/>
                <w:szCs w:val="24"/>
              </w:rPr>
              <w:t xml:space="preserve">Italo Svevo, </w:t>
            </w:r>
            <w:r>
              <w:rPr>
                <w:rFonts w:ascii="Arial" w:hAnsi="Arial" w:cs="Arial"/>
                <w:i/>
                <w:color w:val="000000"/>
                <w:sz w:val="24"/>
                <w:szCs w:val="24"/>
              </w:rPr>
              <w:t>Tutte le opere</w:t>
            </w:r>
            <w:r>
              <w:rPr>
                <w:rFonts w:ascii="Arial" w:hAnsi="Arial" w:cs="Arial"/>
                <w:color w:val="000000"/>
                <w:sz w:val="24"/>
                <w:szCs w:val="24"/>
              </w:rPr>
              <w:t>, edizione diretta da Mario Lavagetto, I Meridiani, A. Mondadori, Milano 2004.</w:t>
            </w:r>
          </w:p>
          <w:p w:rsidR="001D134A" w:rsidRDefault="001D134A" w:rsidP="00461071">
            <w:pPr>
              <w:spacing w:after="0" w:line="240" w:lineRule="auto"/>
              <w:jc w:val="center"/>
              <w:rPr>
                <w:rFonts w:ascii="Arial" w:hAnsi="Arial" w:cs="Arial"/>
                <w:b/>
                <w:color w:val="000000"/>
              </w:rPr>
            </w:pP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Pr="00A46A9A" w:rsidRDefault="001D134A" w:rsidP="00702137">
            <w:pPr>
              <w:numPr>
                <w:ilvl w:val="0"/>
                <w:numId w:val="29"/>
              </w:numPr>
              <w:snapToGrid w:val="0"/>
              <w:spacing w:after="0" w:line="240" w:lineRule="auto"/>
              <w:jc w:val="both"/>
              <w:rPr>
                <w:rFonts w:ascii="Arial" w:hAnsi="Arial" w:cs="Arial"/>
                <w:color w:val="000000"/>
                <w:sz w:val="24"/>
                <w:szCs w:val="24"/>
                <w:shd w:val="clear" w:color="auto" w:fill="00FF00"/>
              </w:rPr>
            </w:pPr>
            <w:r>
              <w:rPr>
                <w:rFonts w:ascii="Arial" w:hAnsi="Arial" w:cs="Arial"/>
                <w:i/>
                <w:color w:val="000000"/>
                <w:sz w:val="24"/>
                <w:szCs w:val="24"/>
              </w:rPr>
              <w:t xml:space="preserve">La madre </w:t>
            </w:r>
          </w:p>
          <w:p w:rsidR="001D134A" w:rsidRPr="00A46A9A" w:rsidRDefault="001D134A" w:rsidP="00461071">
            <w:pPr>
              <w:snapToGrid w:val="0"/>
              <w:spacing w:after="0" w:line="240" w:lineRule="auto"/>
              <w:ind w:left="720"/>
              <w:jc w:val="both"/>
              <w:rPr>
                <w:rFonts w:ascii="Arial" w:hAnsi="Arial" w:cs="Arial"/>
                <w:color w:val="000000"/>
                <w:sz w:val="24"/>
                <w:szCs w:val="24"/>
                <w:shd w:val="clear" w:color="auto" w:fill="00FF00"/>
              </w:rPr>
            </w:pPr>
            <w:r>
              <w:rPr>
                <w:rFonts w:ascii="Arial" w:hAnsi="Arial" w:cs="Arial"/>
                <w:color w:val="000000"/>
                <w:sz w:val="24"/>
                <w:szCs w:val="24"/>
              </w:rPr>
              <w:t>(intero racconto)</w:t>
            </w:r>
            <w:r w:rsidRPr="00A46A9A">
              <w:rPr>
                <w:rFonts w:ascii="Arial" w:hAnsi="Arial" w:cs="Arial"/>
                <w:color w:val="000000"/>
                <w:sz w:val="24"/>
                <w:szCs w:val="24"/>
              </w:rPr>
              <w:t xml:space="preserve"> </w:t>
            </w:r>
          </w:p>
          <w:p w:rsidR="001D134A" w:rsidRDefault="001D134A" w:rsidP="00702137">
            <w:pPr>
              <w:numPr>
                <w:ilvl w:val="0"/>
                <w:numId w:val="29"/>
              </w:numPr>
              <w:snapToGrid w:val="0"/>
              <w:spacing w:after="0" w:line="240" w:lineRule="auto"/>
              <w:jc w:val="both"/>
              <w:rPr>
                <w:rFonts w:ascii="Arial" w:hAnsi="Arial" w:cs="Arial"/>
                <w:color w:val="000000"/>
                <w:sz w:val="24"/>
                <w:szCs w:val="24"/>
                <w:shd w:val="clear" w:color="auto" w:fill="00FF00"/>
              </w:rPr>
            </w:pPr>
            <w:r w:rsidRPr="00A46A9A">
              <w:rPr>
                <w:rFonts w:ascii="Arial" w:hAnsi="Arial" w:cs="Arial"/>
                <w:i/>
                <w:color w:val="000000"/>
                <w:sz w:val="24"/>
                <w:szCs w:val="24"/>
              </w:rPr>
              <w:t>Vino generoso</w:t>
            </w:r>
            <w:r>
              <w:rPr>
                <w:rFonts w:ascii="Arial" w:hAnsi="Arial" w:cs="Arial"/>
                <w:color w:val="000000"/>
                <w:sz w:val="24"/>
                <w:szCs w:val="24"/>
              </w:rPr>
              <w:t xml:space="preserve"> </w:t>
            </w:r>
          </w:p>
          <w:p w:rsidR="001D134A" w:rsidRPr="00A46A9A" w:rsidRDefault="001D134A" w:rsidP="00461071">
            <w:pPr>
              <w:snapToGrid w:val="0"/>
              <w:spacing w:after="0" w:line="240" w:lineRule="auto"/>
              <w:ind w:left="720"/>
              <w:jc w:val="both"/>
              <w:rPr>
                <w:rFonts w:ascii="Arial" w:hAnsi="Arial" w:cs="Arial"/>
                <w:color w:val="000000"/>
                <w:sz w:val="24"/>
                <w:szCs w:val="24"/>
                <w:shd w:val="clear" w:color="auto" w:fill="00FF00"/>
              </w:rPr>
            </w:pPr>
            <w:r w:rsidRPr="00A46A9A">
              <w:rPr>
                <w:rFonts w:ascii="Arial" w:hAnsi="Arial" w:cs="Arial"/>
                <w:color w:val="000000"/>
                <w:sz w:val="24"/>
                <w:szCs w:val="24"/>
              </w:rPr>
              <w:t xml:space="preserve">(intero racconto) </w:t>
            </w:r>
          </w:p>
          <w:p w:rsidR="001D134A" w:rsidRDefault="001D134A" w:rsidP="00461071">
            <w:pPr>
              <w:spacing w:after="0" w:line="240" w:lineRule="auto"/>
              <w:jc w:val="center"/>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i/>
                <w:color w:val="000000"/>
                <w:sz w:val="24"/>
                <w:szCs w:val="24"/>
              </w:rPr>
            </w:pPr>
            <w:r>
              <w:rPr>
                <w:rFonts w:ascii="Arial" w:hAnsi="Arial" w:cs="Arial"/>
                <w:color w:val="000000"/>
                <w:sz w:val="24"/>
                <w:szCs w:val="24"/>
              </w:rPr>
              <w:t>Giovannino Guareschi</w:t>
            </w:r>
            <w:r>
              <w:rPr>
                <w:rFonts w:ascii="Arial" w:hAnsi="Arial" w:cs="Arial"/>
                <w:i/>
                <w:color w:val="000000"/>
                <w:sz w:val="24"/>
                <w:szCs w:val="24"/>
              </w:rPr>
              <w:t>, Mondo Piccolo,</w:t>
            </w:r>
            <w:r>
              <w:rPr>
                <w:rFonts w:ascii="Arial" w:hAnsi="Arial" w:cs="Arial"/>
                <w:color w:val="000000"/>
                <w:sz w:val="24"/>
                <w:szCs w:val="24"/>
              </w:rPr>
              <w:t xml:space="preserve"> Bur, 1997 (2011</w:t>
            </w:r>
            <w:r>
              <w:rPr>
                <w:rFonts w:ascii="Arial" w:hAnsi="Arial" w:cs="Arial"/>
                <w:i/>
                <w:color w:val="000000"/>
                <w:sz w:val="24"/>
                <w:szCs w:val="24"/>
              </w:rPr>
              <w:t>)</w:t>
            </w: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29"/>
              </w:numPr>
              <w:snapToGrid w:val="0"/>
              <w:spacing w:after="0" w:line="240" w:lineRule="auto"/>
              <w:jc w:val="both"/>
              <w:rPr>
                <w:rFonts w:ascii="Arial" w:hAnsi="Arial" w:cs="Arial"/>
                <w:color w:val="000000"/>
                <w:sz w:val="24"/>
                <w:szCs w:val="24"/>
              </w:rPr>
            </w:pPr>
            <w:r>
              <w:rPr>
                <w:rFonts w:ascii="Arial" w:hAnsi="Arial" w:cs="Arial"/>
                <w:color w:val="000000"/>
                <w:sz w:val="24"/>
                <w:szCs w:val="24"/>
              </w:rPr>
              <w:t xml:space="preserve">da </w:t>
            </w:r>
            <w:r>
              <w:rPr>
                <w:rFonts w:ascii="Arial" w:hAnsi="Arial" w:cs="Arial"/>
                <w:i/>
                <w:color w:val="000000"/>
                <w:sz w:val="24"/>
                <w:szCs w:val="24"/>
              </w:rPr>
              <w:t>Gente così</w:t>
            </w:r>
            <w:r>
              <w:rPr>
                <w:rFonts w:ascii="Arial" w:hAnsi="Arial" w:cs="Arial"/>
                <w:color w:val="000000"/>
                <w:sz w:val="24"/>
                <w:szCs w:val="24"/>
              </w:rPr>
              <w:t xml:space="preserve">, </w:t>
            </w:r>
            <w:r>
              <w:rPr>
                <w:rFonts w:ascii="Arial" w:hAnsi="Arial" w:cs="Arial"/>
                <w:i/>
                <w:color w:val="000000"/>
                <w:sz w:val="24"/>
                <w:szCs w:val="24"/>
              </w:rPr>
              <w:t>Cronaca spicciola</w:t>
            </w:r>
            <w:r>
              <w:rPr>
                <w:rFonts w:ascii="Arial" w:hAnsi="Arial" w:cs="Arial"/>
                <w:color w:val="000000"/>
                <w:sz w:val="24"/>
                <w:szCs w:val="24"/>
              </w:rPr>
              <w:t>, pp. 49-58 (intero)</w:t>
            </w:r>
          </w:p>
          <w:p w:rsidR="001D134A" w:rsidRDefault="001D134A" w:rsidP="00461071">
            <w:pPr>
              <w:spacing w:after="0" w:line="240" w:lineRule="auto"/>
              <w:rPr>
                <w:rFonts w:ascii="Arial" w:hAnsi="Arial" w:cs="Arial"/>
                <w:b/>
                <w:color w:val="000000"/>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color w:val="000000"/>
                <w:sz w:val="24"/>
                <w:szCs w:val="24"/>
              </w:rPr>
              <w:t xml:space="preserve">Italo Calvino, </w:t>
            </w:r>
            <w:r>
              <w:rPr>
                <w:rFonts w:ascii="Arial" w:hAnsi="Arial" w:cs="Arial"/>
                <w:i/>
                <w:color w:val="000000"/>
                <w:sz w:val="24"/>
                <w:szCs w:val="24"/>
              </w:rPr>
              <w:t xml:space="preserve">Se una notte d’inverno un viaggiatore, </w:t>
            </w:r>
            <w:r>
              <w:rPr>
                <w:rFonts w:ascii="Arial" w:hAnsi="Arial" w:cs="Arial"/>
                <w:color w:val="000000"/>
                <w:sz w:val="24"/>
                <w:szCs w:val="24"/>
              </w:rPr>
              <w:t xml:space="preserve">Oscar Mondadori, 1994 </w:t>
            </w: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0"/>
              </w:numPr>
              <w:snapToGrid w:val="0"/>
              <w:spacing w:after="0" w:line="240" w:lineRule="auto"/>
              <w:jc w:val="both"/>
              <w:rPr>
                <w:rFonts w:ascii="Arial" w:hAnsi="Arial" w:cs="Arial"/>
                <w:color w:val="000000"/>
                <w:sz w:val="24"/>
                <w:szCs w:val="24"/>
              </w:rPr>
            </w:pPr>
            <w:r>
              <w:rPr>
                <w:rFonts w:ascii="Arial" w:hAnsi="Arial" w:cs="Arial"/>
                <w:color w:val="000000"/>
                <w:sz w:val="24"/>
                <w:szCs w:val="24"/>
              </w:rPr>
              <w:t xml:space="preserve">pp.3-10; </w:t>
            </w:r>
          </w:p>
          <w:p w:rsidR="001D134A" w:rsidRDefault="001D134A" w:rsidP="00702137">
            <w:pPr>
              <w:numPr>
                <w:ilvl w:val="0"/>
                <w:numId w:val="30"/>
              </w:numPr>
              <w:spacing w:after="0" w:line="240" w:lineRule="auto"/>
              <w:jc w:val="both"/>
              <w:rPr>
                <w:rFonts w:ascii="Arial" w:hAnsi="Arial" w:cs="Arial"/>
                <w:i/>
                <w:color w:val="000000"/>
                <w:sz w:val="24"/>
                <w:szCs w:val="24"/>
              </w:rPr>
            </w:pPr>
            <w:r>
              <w:rPr>
                <w:rFonts w:ascii="Arial" w:hAnsi="Arial" w:cs="Arial"/>
                <w:color w:val="000000"/>
                <w:sz w:val="24"/>
                <w:szCs w:val="24"/>
              </w:rPr>
              <w:t>pp.11-27</w:t>
            </w:r>
            <w:r>
              <w:rPr>
                <w:rFonts w:ascii="Arial" w:hAnsi="Arial" w:cs="Arial"/>
                <w:i/>
                <w:color w:val="000000"/>
                <w:sz w:val="24"/>
                <w:szCs w:val="24"/>
              </w:rPr>
              <w:t xml:space="preserve"> </w:t>
            </w:r>
          </w:p>
          <w:p w:rsidR="001D134A" w:rsidRDefault="001D134A" w:rsidP="00461071">
            <w:pPr>
              <w:spacing w:after="0" w:line="240" w:lineRule="auto"/>
              <w:jc w:val="both"/>
              <w:rPr>
                <w:rFonts w:ascii="Arial" w:hAnsi="Arial" w:cs="Arial"/>
                <w:color w:val="000000"/>
                <w:sz w:val="24"/>
                <w:szCs w:val="24"/>
              </w:rPr>
            </w:pPr>
          </w:p>
        </w:tc>
      </w:tr>
      <w:tr w:rsidR="001D134A" w:rsidTr="00461071">
        <w:tc>
          <w:tcPr>
            <w:tcW w:w="4813"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jc w:val="both"/>
              <w:rPr>
                <w:rFonts w:ascii="Arial" w:hAnsi="Arial" w:cs="Arial"/>
                <w:color w:val="000000"/>
                <w:sz w:val="24"/>
                <w:szCs w:val="24"/>
              </w:rPr>
            </w:pPr>
            <w:r>
              <w:rPr>
                <w:rFonts w:ascii="Arial" w:hAnsi="Arial" w:cs="Arial"/>
                <w:bCs/>
                <w:color w:val="000000"/>
                <w:sz w:val="24"/>
                <w:szCs w:val="24"/>
              </w:rPr>
              <w:t>A. Camilleri</w:t>
            </w:r>
            <w:r>
              <w:rPr>
                <w:rFonts w:ascii="Arial" w:hAnsi="Arial" w:cs="Arial"/>
                <w:color w:val="000000"/>
                <w:sz w:val="24"/>
                <w:szCs w:val="24"/>
              </w:rPr>
              <w:t xml:space="preserve">, </w:t>
            </w:r>
            <w:r>
              <w:rPr>
                <w:rFonts w:ascii="Arial" w:hAnsi="Arial" w:cs="Arial"/>
                <w:i/>
                <w:iCs/>
                <w:color w:val="000000"/>
                <w:sz w:val="24"/>
                <w:szCs w:val="24"/>
              </w:rPr>
              <w:t>La scomparsa di Patò</w:t>
            </w:r>
            <w:r>
              <w:rPr>
                <w:rFonts w:ascii="Arial" w:hAnsi="Arial" w:cs="Arial"/>
                <w:color w:val="000000"/>
                <w:sz w:val="24"/>
                <w:szCs w:val="24"/>
              </w:rPr>
              <w:t>, Mondadori  2000,</w:t>
            </w:r>
          </w:p>
        </w:tc>
        <w:tc>
          <w:tcPr>
            <w:tcW w:w="4241" w:type="dxa"/>
            <w:tcBorders>
              <w:top w:val="single" w:sz="4" w:space="0" w:color="000000"/>
              <w:left w:val="single" w:sz="4" w:space="0" w:color="000000"/>
              <w:bottom w:val="single" w:sz="4" w:space="0" w:color="000000"/>
              <w:right w:val="single" w:sz="4" w:space="0" w:color="000000"/>
            </w:tcBorders>
            <w:shd w:val="clear" w:color="auto" w:fill="auto"/>
          </w:tcPr>
          <w:p w:rsidR="001D134A" w:rsidRPr="00CC6FF9" w:rsidRDefault="001D134A" w:rsidP="00702137">
            <w:pPr>
              <w:numPr>
                <w:ilvl w:val="0"/>
                <w:numId w:val="31"/>
              </w:numPr>
              <w:suppressAutoHyphens w:val="0"/>
              <w:autoSpaceDE w:val="0"/>
              <w:snapToGrid w:val="0"/>
              <w:spacing w:after="0" w:line="240" w:lineRule="auto"/>
              <w:jc w:val="both"/>
              <w:rPr>
                <w:rFonts w:ascii="Arial" w:hAnsi="Arial" w:cs="Arial"/>
                <w:bCs/>
                <w:color w:val="000000"/>
                <w:sz w:val="24"/>
                <w:szCs w:val="24"/>
                <w:shd w:val="clear" w:color="auto" w:fill="FFFFFF"/>
              </w:rPr>
            </w:pPr>
            <w:r w:rsidRPr="00CC6FF9">
              <w:rPr>
                <w:rFonts w:ascii="Arial" w:hAnsi="Arial" w:cs="Arial"/>
                <w:bCs/>
                <w:color w:val="000000"/>
                <w:sz w:val="24"/>
                <w:szCs w:val="24"/>
                <w:shd w:val="clear" w:color="auto" w:fill="FFFFFF"/>
              </w:rPr>
              <w:t>pp.13-15</w:t>
            </w:r>
          </w:p>
          <w:p w:rsidR="001D134A" w:rsidRDefault="001D134A" w:rsidP="00702137">
            <w:pPr>
              <w:numPr>
                <w:ilvl w:val="0"/>
                <w:numId w:val="31"/>
              </w:numPr>
              <w:suppressAutoHyphens w:val="0"/>
              <w:autoSpaceDE w:val="0"/>
              <w:spacing w:after="0" w:line="240" w:lineRule="auto"/>
              <w:jc w:val="both"/>
              <w:rPr>
                <w:rFonts w:ascii="Arial" w:hAnsi="Arial" w:cs="Arial"/>
                <w:color w:val="000000"/>
                <w:sz w:val="24"/>
                <w:szCs w:val="24"/>
              </w:rPr>
            </w:pPr>
            <w:r>
              <w:rPr>
                <w:rFonts w:ascii="Arial" w:hAnsi="Arial" w:cs="Arial"/>
                <w:color w:val="000000"/>
                <w:sz w:val="24"/>
                <w:szCs w:val="24"/>
              </w:rPr>
              <w:t xml:space="preserve">pp. 16-19 </w:t>
            </w:r>
          </w:p>
          <w:p w:rsidR="001D134A" w:rsidRDefault="001D134A" w:rsidP="00702137">
            <w:pPr>
              <w:numPr>
                <w:ilvl w:val="0"/>
                <w:numId w:val="31"/>
              </w:numPr>
              <w:suppressAutoHyphens w:val="0"/>
              <w:autoSpaceDE w:val="0"/>
              <w:spacing w:after="0" w:line="240" w:lineRule="auto"/>
              <w:jc w:val="both"/>
              <w:rPr>
                <w:rFonts w:ascii="Arial" w:hAnsi="Arial" w:cs="Arial"/>
                <w:color w:val="000000"/>
                <w:sz w:val="24"/>
                <w:szCs w:val="24"/>
              </w:rPr>
            </w:pPr>
            <w:r>
              <w:rPr>
                <w:rFonts w:ascii="Arial" w:hAnsi="Arial" w:cs="Arial"/>
                <w:color w:val="000000"/>
                <w:sz w:val="24"/>
                <w:szCs w:val="24"/>
              </w:rPr>
              <w:t xml:space="preserve">pp. 34-51 </w:t>
            </w:r>
          </w:p>
          <w:p w:rsidR="001D134A" w:rsidRDefault="001D134A" w:rsidP="00461071">
            <w:pPr>
              <w:suppressAutoHyphens w:val="0"/>
              <w:autoSpaceDE w:val="0"/>
              <w:spacing w:after="0" w:line="240" w:lineRule="auto"/>
              <w:jc w:val="both"/>
              <w:rPr>
                <w:rFonts w:ascii="Arial" w:hAnsi="Arial" w:cs="Arial"/>
                <w:color w:val="000000"/>
                <w:sz w:val="24"/>
                <w:szCs w:val="24"/>
              </w:rPr>
            </w:pPr>
          </w:p>
        </w:tc>
      </w:tr>
    </w:tbl>
    <w:p w:rsidR="001D134A" w:rsidRDefault="001D134A" w:rsidP="001D134A">
      <w:pPr>
        <w:spacing w:after="0" w:line="240" w:lineRule="auto"/>
        <w:ind w:left="502"/>
        <w:jc w:val="both"/>
      </w:pPr>
    </w:p>
    <w:p w:rsidR="001D134A" w:rsidRDefault="001D134A" w:rsidP="00D328B1">
      <w:pPr>
        <w:spacing w:after="0" w:line="240" w:lineRule="auto"/>
        <w:jc w:val="both"/>
        <w:rPr>
          <w:rFonts w:ascii="Arial" w:hAnsi="Arial" w:cs="Arial"/>
          <w:color w:val="FF0000"/>
          <w:sz w:val="24"/>
          <w:szCs w:val="24"/>
        </w:rPr>
      </w:pPr>
    </w:p>
    <w:p w:rsidR="00D328B1" w:rsidRDefault="00D328B1" w:rsidP="00461071">
      <w:pPr>
        <w:rPr>
          <w:rFonts w:ascii="Arial" w:hAnsi="Arial" w:cs="Arial"/>
          <w:b/>
          <w:color w:val="000000"/>
          <w:sz w:val="28"/>
          <w:szCs w:val="28"/>
        </w:rPr>
        <w:sectPr w:rsidR="00D328B1" w:rsidSect="005D0ED6">
          <w:pgSz w:w="11906" w:h="16838"/>
          <w:pgMar w:top="1417" w:right="1134" w:bottom="1134" w:left="1134" w:header="720" w:footer="720" w:gutter="0"/>
          <w:cols w:space="720"/>
          <w:docGrid w:linePitch="360"/>
        </w:sectPr>
      </w:pPr>
    </w:p>
    <w:tbl>
      <w:tblPr>
        <w:tblW w:w="0" w:type="auto"/>
        <w:tblInd w:w="107" w:type="dxa"/>
        <w:tblLayout w:type="fixed"/>
        <w:tblLook w:val="0000" w:firstRow="0" w:lastRow="0" w:firstColumn="0" w:lastColumn="0" w:noHBand="0" w:noVBand="0"/>
      </w:tblPr>
      <w:tblGrid>
        <w:gridCol w:w="4800"/>
        <w:gridCol w:w="4292"/>
      </w:tblGrid>
      <w:tr w:rsidR="001D134A" w:rsidTr="00461071">
        <w:trPr>
          <w:trHeight w:val="418"/>
        </w:trPr>
        <w:tc>
          <w:tcPr>
            <w:tcW w:w="9092"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rPr>
                <w:rFonts w:ascii="Arial" w:hAnsi="Arial" w:cs="Arial"/>
                <w:b/>
                <w:color w:val="000000"/>
                <w:sz w:val="28"/>
                <w:szCs w:val="28"/>
              </w:rPr>
            </w:pPr>
            <w:r>
              <w:rPr>
                <w:rFonts w:ascii="Arial" w:hAnsi="Arial" w:cs="Arial"/>
                <w:b/>
                <w:color w:val="000000"/>
                <w:sz w:val="28"/>
                <w:szCs w:val="28"/>
              </w:rPr>
              <w:lastRenderedPageBreak/>
              <w:t>Il comico/umoristico - Classe S7</w:t>
            </w:r>
          </w:p>
        </w:tc>
      </w:tr>
      <w:tr w:rsidR="001D134A" w:rsidTr="00461071">
        <w:trPr>
          <w:trHeight w:val="1262"/>
        </w:trPr>
        <w:tc>
          <w:tcPr>
            <w:tcW w:w="9092" w:type="dxa"/>
            <w:gridSpan w:val="2"/>
            <w:tcBorders>
              <w:top w:val="single" w:sz="4" w:space="0" w:color="000000"/>
              <w:left w:val="single" w:sz="4" w:space="0" w:color="000000"/>
              <w:bottom w:val="single" w:sz="4" w:space="0" w:color="000000"/>
              <w:right w:val="single" w:sz="4" w:space="0" w:color="000000"/>
            </w:tcBorders>
            <w:shd w:val="clear" w:color="auto" w:fill="FFFFFF"/>
          </w:tcPr>
          <w:p w:rsidR="001D134A" w:rsidRDefault="001D134A" w:rsidP="00461071">
            <w:pPr>
              <w:snapToGrid w:val="0"/>
              <w:spacing w:after="0" w:line="240" w:lineRule="auto"/>
              <w:rPr>
                <w:rFonts w:ascii="Arial" w:hAnsi="Arial" w:cs="Arial"/>
                <w:b/>
                <w:color w:val="000000"/>
              </w:rPr>
            </w:pPr>
          </w:p>
          <w:p w:rsidR="001D134A" w:rsidRDefault="001D134A" w:rsidP="00461071">
            <w:pPr>
              <w:spacing w:after="0" w:line="240" w:lineRule="auto"/>
              <w:jc w:val="center"/>
              <w:rPr>
                <w:rFonts w:ascii="Arial" w:hAnsi="Arial" w:cs="Arial"/>
                <w:b/>
                <w:color w:val="000000"/>
                <w:sz w:val="28"/>
                <w:szCs w:val="28"/>
              </w:rPr>
            </w:pPr>
            <w:r w:rsidRPr="00A46A9A">
              <w:rPr>
                <w:rFonts w:ascii="Arial" w:hAnsi="Arial" w:cs="Arial"/>
                <w:b/>
                <w:color w:val="000000"/>
                <w:sz w:val="28"/>
                <w:szCs w:val="28"/>
              </w:rPr>
              <w:t>LETTURA INTEGRALE</w:t>
            </w:r>
          </w:p>
          <w:p w:rsidR="001D134A" w:rsidRPr="00A46A9A" w:rsidRDefault="001D134A" w:rsidP="00461071">
            <w:pPr>
              <w:spacing w:after="0" w:line="240" w:lineRule="auto"/>
              <w:jc w:val="center"/>
              <w:rPr>
                <w:rFonts w:ascii="Arial" w:hAnsi="Arial" w:cs="Arial"/>
                <w:b/>
                <w:color w:val="000000"/>
                <w:sz w:val="28"/>
                <w:szCs w:val="28"/>
              </w:rPr>
            </w:pPr>
          </w:p>
          <w:p w:rsidR="001D134A" w:rsidRDefault="001D134A" w:rsidP="00461071">
            <w:pPr>
              <w:rPr>
                <w:rFonts w:ascii="Arial" w:hAnsi="Arial" w:cs="Arial"/>
                <w:color w:val="000000"/>
                <w:sz w:val="24"/>
                <w:szCs w:val="24"/>
              </w:rPr>
            </w:pPr>
            <w:r w:rsidRPr="00A46A9A">
              <w:rPr>
                <w:rFonts w:ascii="Arial" w:hAnsi="Arial" w:cs="Arial"/>
                <w:color w:val="000000"/>
                <w:sz w:val="28"/>
                <w:szCs w:val="28"/>
              </w:rPr>
              <w:t xml:space="preserve">Aldo Palazzeschi, </w:t>
            </w:r>
            <w:r w:rsidRPr="00A46A9A">
              <w:rPr>
                <w:rFonts w:ascii="Arial" w:hAnsi="Arial" w:cs="Arial"/>
                <w:i/>
                <w:color w:val="000000"/>
                <w:sz w:val="28"/>
                <w:szCs w:val="28"/>
              </w:rPr>
              <w:t xml:space="preserve">Il codice di Perelà, </w:t>
            </w:r>
            <w:r w:rsidRPr="00A46A9A">
              <w:rPr>
                <w:rFonts w:ascii="Arial" w:hAnsi="Arial" w:cs="Arial"/>
                <w:color w:val="000000"/>
                <w:sz w:val="28"/>
                <w:szCs w:val="28"/>
              </w:rPr>
              <w:t>SE, 2007</w:t>
            </w:r>
          </w:p>
        </w:tc>
      </w:tr>
      <w:tr w:rsidR="001D134A" w:rsidTr="00461071">
        <w:tc>
          <w:tcPr>
            <w:tcW w:w="9092" w:type="dxa"/>
            <w:gridSpan w:val="2"/>
            <w:tcBorders>
              <w:top w:val="single" w:sz="4" w:space="0" w:color="000000"/>
              <w:left w:val="single" w:sz="4" w:space="0" w:color="000000"/>
              <w:bottom w:val="single" w:sz="4" w:space="0" w:color="000000"/>
              <w:right w:val="single" w:sz="4" w:space="0" w:color="000000"/>
            </w:tcBorders>
            <w:shd w:val="clear" w:color="auto" w:fill="auto"/>
          </w:tcPr>
          <w:p w:rsidR="001D134A" w:rsidRPr="006D3D43" w:rsidRDefault="001D134A" w:rsidP="00461071">
            <w:pPr>
              <w:spacing w:after="0" w:line="240" w:lineRule="auto"/>
              <w:jc w:val="center"/>
              <w:rPr>
                <w:rFonts w:ascii="Arial" w:hAnsi="Arial" w:cs="Arial"/>
                <w:b/>
                <w:color w:val="000000"/>
                <w:sz w:val="24"/>
                <w:szCs w:val="24"/>
              </w:rPr>
            </w:pPr>
            <w:r w:rsidRPr="006D3D43">
              <w:rPr>
                <w:rFonts w:ascii="Arial" w:hAnsi="Arial" w:cs="Arial"/>
                <w:b/>
                <w:color w:val="000000"/>
                <w:sz w:val="24"/>
                <w:szCs w:val="24"/>
              </w:rPr>
              <w:t>SELEZIONE</w:t>
            </w:r>
          </w:p>
          <w:p w:rsidR="001D134A" w:rsidRDefault="001D134A" w:rsidP="00461071">
            <w:pPr>
              <w:snapToGrid w:val="0"/>
              <w:spacing w:after="0" w:line="240" w:lineRule="auto"/>
              <w:jc w:val="center"/>
              <w:rPr>
                <w:rFonts w:ascii="Arial" w:hAnsi="Arial" w:cs="Arial"/>
                <w:color w:val="000000"/>
                <w:sz w:val="24"/>
                <w:szCs w:val="24"/>
              </w:rPr>
            </w:pPr>
            <w:r w:rsidRPr="006D3D43">
              <w:rPr>
                <w:rFonts w:ascii="Arial" w:hAnsi="Arial" w:cs="Arial"/>
                <w:color w:val="000000"/>
                <w:sz w:val="24"/>
                <w:szCs w:val="24"/>
              </w:rPr>
              <w:t>di 100 pagine circa complessive (+/- 10 %) dalle seguenti opere</w:t>
            </w:r>
          </w:p>
          <w:p w:rsidR="001D134A" w:rsidRDefault="001D134A" w:rsidP="00461071">
            <w:pPr>
              <w:snapToGrid w:val="0"/>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b/>
                <w:color w:val="000000"/>
              </w:rPr>
            </w:pPr>
          </w:p>
          <w:p w:rsidR="001D134A" w:rsidRDefault="001D134A" w:rsidP="00461071">
            <w:pPr>
              <w:spacing w:after="0" w:line="240" w:lineRule="auto"/>
              <w:rPr>
                <w:rFonts w:ascii="Arial" w:hAnsi="Arial" w:cs="Arial"/>
                <w:b/>
                <w:color w:val="000000"/>
              </w:rPr>
            </w:pPr>
            <w:r>
              <w:rPr>
                <w:rFonts w:ascii="Arial" w:hAnsi="Arial" w:cs="Arial"/>
                <w:b/>
                <w:color w:val="000000"/>
              </w:rPr>
              <w:t>AUTORE E OPERA</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461071">
            <w:pPr>
              <w:snapToGrid w:val="0"/>
              <w:spacing w:after="0" w:line="240" w:lineRule="auto"/>
              <w:rPr>
                <w:rFonts w:ascii="Arial" w:hAnsi="Arial" w:cs="Arial"/>
                <w:b/>
                <w:color w:val="000000"/>
              </w:rPr>
            </w:pPr>
          </w:p>
          <w:p w:rsidR="001D134A" w:rsidRDefault="001D134A" w:rsidP="00461071">
            <w:pPr>
              <w:spacing w:after="0" w:line="240" w:lineRule="auto"/>
              <w:rPr>
                <w:rFonts w:ascii="Arial" w:hAnsi="Arial" w:cs="Arial"/>
                <w:b/>
                <w:color w:val="000000"/>
              </w:rPr>
            </w:pPr>
            <w:r>
              <w:rPr>
                <w:rFonts w:ascii="Arial" w:hAnsi="Arial" w:cs="Arial"/>
                <w:b/>
                <w:color w:val="000000"/>
              </w:rPr>
              <w:t>PAGINE SELEZIONATE</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Luigi  Pirandello, </w:t>
            </w:r>
            <w:r>
              <w:rPr>
                <w:rFonts w:ascii="Arial" w:hAnsi="Arial" w:cs="Arial"/>
                <w:i/>
                <w:color w:val="000000"/>
                <w:sz w:val="24"/>
                <w:szCs w:val="24"/>
              </w:rPr>
              <w:t>Novelle per un anno</w:t>
            </w:r>
            <w:r>
              <w:rPr>
                <w:rFonts w:ascii="Arial" w:hAnsi="Arial" w:cs="Arial"/>
                <w:color w:val="000000"/>
                <w:sz w:val="24"/>
                <w:szCs w:val="24"/>
              </w:rPr>
              <w:t>, prefazione di Corrado Alvaro, A. Mondadori, I Meridiani, 1985  voll. I-II</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2"/>
              </w:numPr>
              <w:snapToGrid w:val="0"/>
              <w:spacing w:after="0" w:line="240" w:lineRule="auto"/>
              <w:rPr>
                <w:rFonts w:ascii="Arial" w:hAnsi="Arial" w:cs="Arial"/>
                <w:color w:val="000000"/>
                <w:sz w:val="24"/>
                <w:szCs w:val="24"/>
              </w:rPr>
            </w:pPr>
            <w:r>
              <w:rPr>
                <w:rFonts w:ascii="Arial" w:hAnsi="Arial" w:cs="Arial"/>
                <w:i/>
                <w:color w:val="000000"/>
                <w:sz w:val="24"/>
                <w:szCs w:val="24"/>
              </w:rPr>
              <w:t>L’eresia catara, i</w:t>
            </w:r>
            <w:r>
              <w:rPr>
                <w:rFonts w:ascii="Arial" w:hAnsi="Arial" w:cs="Arial"/>
                <w:color w:val="000000"/>
                <w:sz w:val="24"/>
                <w:szCs w:val="24"/>
              </w:rPr>
              <w:t xml:space="preserve">n </w:t>
            </w:r>
            <w:r>
              <w:rPr>
                <w:rFonts w:ascii="Arial" w:hAnsi="Arial" w:cs="Arial"/>
                <w:i/>
                <w:color w:val="000000"/>
                <w:sz w:val="24"/>
                <w:szCs w:val="24"/>
              </w:rPr>
              <w:t xml:space="preserve">La mosca, </w:t>
            </w:r>
            <w:r>
              <w:rPr>
                <w:rFonts w:ascii="Arial" w:hAnsi="Arial" w:cs="Arial"/>
                <w:color w:val="000000"/>
                <w:sz w:val="24"/>
                <w:szCs w:val="24"/>
              </w:rPr>
              <w:t>vol. I, pp.732-740 (intera novella)</w:t>
            </w:r>
          </w:p>
          <w:p w:rsidR="001D134A" w:rsidRDefault="001D134A" w:rsidP="00461071">
            <w:pPr>
              <w:tabs>
                <w:tab w:val="left" w:pos="284"/>
              </w:tabs>
              <w:spacing w:after="0" w:line="240" w:lineRule="auto"/>
              <w:rPr>
                <w:rFonts w:ascii="Arial" w:hAnsi="Arial" w:cs="Arial"/>
                <w:color w:val="000000"/>
                <w:sz w:val="24"/>
                <w:szCs w:val="24"/>
              </w:rPr>
            </w:pPr>
          </w:p>
          <w:p w:rsidR="001D134A" w:rsidRDefault="001D134A" w:rsidP="00461071">
            <w:pPr>
              <w:spacing w:after="0" w:line="240" w:lineRule="auto"/>
              <w:ind w:left="502"/>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5F97">
            <w:pPr>
              <w:snapToGrid w:val="0"/>
              <w:spacing w:after="0" w:line="240" w:lineRule="auto"/>
              <w:rPr>
                <w:rFonts w:ascii="Arial" w:hAnsi="Arial" w:cs="Arial"/>
                <w:color w:val="000000"/>
                <w:sz w:val="24"/>
                <w:szCs w:val="24"/>
              </w:rPr>
            </w:pPr>
            <w:r>
              <w:rPr>
                <w:rFonts w:ascii="Arial" w:hAnsi="Arial" w:cs="Arial"/>
                <w:color w:val="000000"/>
                <w:sz w:val="24"/>
                <w:szCs w:val="24"/>
              </w:rPr>
              <w:t xml:space="preserve">Luigi Pirandello, </w:t>
            </w:r>
            <w:r>
              <w:rPr>
                <w:rFonts w:ascii="Arial" w:hAnsi="Arial" w:cs="Arial"/>
                <w:i/>
                <w:color w:val="000000"/>
                <w:sz w:val="24"/>
                <w:szCs w:val="24"/>
              </w:rPr>
              <w:t>Novelle per un anno</w:t>
            </w:r>
            <w:r>
              <w:rPr>
                <w:rFonts w:ascii="Arial" w:hAnsi="Arial" w:cs="Arial"/>
                <w:color w:val="000000"/>
                <w:sz w:val="24"/>
                <w:szCs w:val="24"/>
              </w:rPr>
              <w:t>, Premessa di Giovanni Macchia, Appendice, I Meridiani, A. M</w:t>
            </w:r>
            <w:r w:rsidR="00465F97">
              <w:rPr>
                <w:rFonts w:ascii="Arial" w:hAnsi="Arial" w:cs="Arial"/>
                <w:color w:val="000000"/>
                <w:sz w:val="24"/>
                <w:szCs w:val="24"/>
              </w:rPr>
              <w:t xml:space="preserve">ondadori,1990, voll.- I-II-III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2"/>
              </w:numPr>
              <w:snapToGrid w:val="0"/>
              <w:spacing w:after="0" w:line="240" w:lineRule="auto"/>
              <w:rPr>
                <w:rFonts w:ascii="Arial" w:hAnsi="Arial" w:cs="Arial"/>
                <w:color w:val="000000"/>
                <w:sz w:val="24"/>
                <w:szCs w:val="24"/>
              </w:rPr>
            </w:pPr>
            <w:r>
              <w:rPr>
                <w:rFonts w:ascii="Arial" w:hAnsi="Arial" w:cs="Arial"/>
                <w:i/>
                <w:color w:val="000000"/>
                <w:sz w:val="24"/>
                <w:szCs w:val="24"/>
              </w:rPr>
              <w:t>I galletti del bottaio</w:t>
            </w:r>
            <w:r>
              <w:rPr>
                <w:rFonts w:ascii="Arial" w:hAnsi="Arial" w:cs="Arial"/>
                <w:color w:val="000000"/>
                <w:sz w:val="24"/>
                <w:szCs w:val="24"/>
              </w:rPr>
              <w:t xml:space="preserve">, in </w:t>
            </w:r>
            <w:r>
              <w:rPr>
                <w:rFonts w:ascii="Arial" w:hAnsi="Arial" w:cs="Arial"/>
                <w:i/>
                <w:color w:val="000000"/>
                <w:sz w:val="24"/>
                <w:szCs w:val="24"/>
              </w:rPr>
              <w:t>Appendice</w:t>
            </w:r>
            <w:r>
              <w:rPr>
                <w:rFonts w:ascii="Arial" w:hAnsi="Arial" w:cs="Arial"/>
                <w:color w:val="000000"/>
                <w:sz w:val="24"/>
                <w:szCs w:val="24"/>
              </w:rPr>
              <w:t>, vol.III, tomo 2, pp.907-913 (intera novella)</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tabs>
                <w:tab w:val="left" w:pos="142"/>
              </w:tabs>
              <w:snapToGrid w:val="0"/>
              <w:spacing w:after="0" w:line="240" w:lineRule="auto"/>
              <w:rPr>
                <w:rFonts w:ascii="Arial" w:hAnsi="Arial" w:cs="Arial"/>
                <w:color w:val="000000"/>
                <w:sz w:val="24"/>
                <w:szCs w:val="24"/>
              </w:rPr>
            </w:pPr>
            <w:r>
              <w:rPr>
                <w:rFonts w:ascii="Arial" w:hAnsi="Arial" w:cs="Arial"/>
                <w:color w:val="000000"/>
                <w:sz w:val="24"/>
                <w:szCs w:val="24"/>
              </w:rPr>
              <w:t xml:space="preserve">Achille Campanile, </w:t>
            </w:r>
            <w:r>
              <w:rPr>
                <w:rFonts w:ascii="Arial" w:hAnsi="Arial" w:cs="Arial"/>
                <w:i/>
                <w:color w:val="000000"/>
                <w:sz w:val="24"/>
                <w:szCs w:val="24"/>
              </w:rPr>
              <w:t xml:space="preserve">Manuale di conversazione, </w:t>
            </w:r>
            <w:r>
              <w:rPr>
                <w:rFonts w:ascii="Arial" w:hAnsi="Arial" w:cs="Arial"/>
                <w:color w:val="000000"/>
                <w:sz w:val="24"/>
                <w:szCs w:val="24"/>
              </w:rPr>
              <w:t>introduzione di Carlo Bo, Bur, 1973 (2013)</w:t>
            </w:r>
          </w:p>
          <w:p w:rsidR="001D134A" w:rsidRDefault="001D134A" w:rsidP="00461071">
            <w:pPr>
              <w:spacing w:after="0" w:line="240" w:lineRule="auto"/>
              <w:ind w:left="284" w:hanging="284"/>
              <w:rPr>
                <w:rFonts w:ascii="Arial" w:hAnsi="Arial" w:cs="Arial"/>
                <w:b/>
                <w:color w:val="000000"/>
              </w:rPr>
            </w:pP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3"/>
              </w:numPr>
              <w:tabs>
                <w:tab w:val="left" w:pos="426"/>
              </w:tabs>
              <w:snapToGrid w:val="0"/>
              <w:spacing w:after="0" w:line="240" w:lineRule="auto"/>
              <w:rPr>
                <w:rFonts w:ascii="Arial" w:hAnsi="Arial" w:cs="Arial"/>
                <w:color w:val="000000"/>
                <w:sz w:val="24"/>
                <w:szCs w:val="24"/>
              </w:rPr>
            </w:pPr>
            <w:r>
              <w:rPr>
                <w:rFonts w:ascii="Arial" w:hAnsi="Arial" w:cs="Arial"/>
                <w:i/>
                <w:color w:val="000000"/>
                <w:sz w:val="24"/>
                <w:szCs w:val="24"/>
              </w:rPr>
              <w:t xml:space="preserve">L’avventura, </w:t>
            </w:r>
            <w:r>
              <w:rPr>
                <w:rFonts w:ascii="Arial" w:hAnsi="Arial" w:cs="Arial"/>
                <w:color w:val="000000"/>
                <w:sz w:val="24"/>
                <w:szCs w:val="24"/>
              </w:rPr>
              <w:t>pp.87-91 (intero capitolo)</w:t>
            </w:r>
          </w:p>
          <w:p w:rsidR="001D134A" w:rsidRDefault="001D134A" w:rsidP="00702137">
            <w:pPr>
              <w:numPr>
                <w:ilvl w:val="0"/>
                <w:numId w:val="33"/>
              </w:numPr>
              <w:tabs>
                <w:tab w:val="left" w:pos="426"/>
              </w:tabs>
              <w:spacing w:after="0" w:line="240" w:lineRule="auto"/>
              <w:rPr>
                <w:rFonts w:ascii="Arial" w:hAnsi="Arial" w:cs="Arial"/>
                <w:color w:val="000000"/>
                <w:sz w:val="24"/>
                <w:szCs w:val="24"/>
              </w:rPr>
            </w:pPr>
            <w:r>
              <w:rPr>
                <w:rFonts w:ascii="Arial" w:hAnsi="Arial" w:cs="Arial"/>
                <w:i/>
                <w:color w:val="000000"/>
                <w:sz w:val="24"/>
                <w:szCs w:val="24"/>
              </w:rPr>
              <w:t>La vita è un sogno</w:t>
            </w:r>
            <w:r>
              <w:rPr>
                <w:rFonts w:ascii="Arial" w:hAnsi="Arial" w:cs="Arial"/>
                <w:color w:val="000000"/>
                <w:sz w:val="24"/>
                <w:szCs w:val="24"/>
              </w:rPr>
              <w:t>, pp.125-128 (intero)</w:t>
            </w:r>
          </w:p>
          <w:p w:rsidR="001D134A" w:rsidRPr="00465F97" w:rsidRDefault="001D134A" w:rsidP="00461071">
            <w:pPr>
              <w:numPr>
                <w:ilvl w:val="0"/>
                <w:numId w:val="33"/>
              </w:numPr>
              <w:tabs>
                <w:tab w:val="left" w:pos="426"/>
              </w:tabs>
              <w:spacing w:after="0" w:line="240" w:lineRule="auto"/>
              <w:rPr>
                <w:rFonts w:ascii="Arial" w:hAnsi="Arial" w:cs="Arial"/>
                <w:color w:val="000000"/>
                <w:sz w:val="24"/>
                <w:szCs w:val="24"/>
              </w:rPr>
            </w:pPr>
            <w:r>
              <w:rPr>
                <w:rFonts w:ascii="Arial" w:hAnsi="Arial" w:cs="Arial"/>
                <w:i/>
                <w:color w:val="000000"/>
                <w:sz w:val="24"/>
                <w:szCs w:val="24"/>
              </w:rPr>
              <w:t>Il sistema deduttivo</w:t>
            </w:r>
            <w:r>
              <w:rPr>
                <w:rFonts w:ascii="Arial" w:hAnsi="Arial" w:cs="Arial"/>
                <w:color w:val="000000"/>
                <w:sz w:val="24"/>
                <w:szCs w:val="24"/>
              </w:rPr>
              <w:t>, pp.203-208 (intero)</w:t>
            </w:r>
          </w:p>
        </w:tc>
      </w:tr>
      <w:tr w:rsidR="001D134A" w:rsidTr="00465F97">
        <w:trPr>
          <w:trHeight w:val="1323"/>
        </w:trPr>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Carlo Emilio Gadda</w:t>
            </w:r>
            <w:r>
              <w:rPr>
                <w:rFonts w:ascii="Arial" w:hAnsi="Arial" w:cs="Arial"/>
                <w:i/>
                <w:color w:val="000000"/>
                <w:sz w:val="24"/>
                <w:szCs w:val="24"/>
              </w:rPr>
              <w:t>, L’incendio di via Keplero,</w:t>
            </w:r>
            <w:r>
              <w:rPr>
                <w:rFonts w:ascii="Arial" w:hAnsi="Arial" w:cs="Arial"/>
                <w:color w:val="000000"/>
                <w:sz w:val="24"/>
                <w:szCs w:val="24"/>
              </w:rPr>
              <w:t xml:space="preserve"> in </w:t>
            </w:r>
            <w:r>
              <w:rPr>
                <w:rFonts w:ascii="Arial" w:hAnsi="Arial" w:cs="Arial"/>
                <w:i/>
                <w:color w:val="000000"/>
                <w:sz w:val="24"/>
                <w:szCs w:val="24"/>
              </w:rPr>
              <w:t>Romanzi e racconti</w:t>
            </w:r>
            <w:r>
              <w:rPr>
                <w:rFonts w:ascii="Arial" w:hAnsi="Arial" w:cs="Arial"/>
                <w:color w:val="000000"/>
                <w:sz w:val="24"/>
                <w:szCs w:val="24"/>
              </w:rPr>
              <w:t>,</w:t>
            </w:r>
            <w:r>
              <w:rPr>
                <w:rFonts w:ascii="Arial" w:hAnsi="Arial" w:cs="Arial"/>
                <w:i/>
                <w:color w:val="000000"/>
                <w:sz w:val="24"/>
                <w:szCs w:val="24"/>
              </w:rPr>
              <w:t xml:space="preserve"> </w:t>
            </w:r>
            <w:r>
              <w:rPr>
                <w:rFonts w:ascii="Arial" w:hAnsi="Arial" w:cs="Arial"/>
                <w:color w:val="000000"/>
                <w:sz w:val="24"/>
                <w:szCs w:val="24"/>
              </w:rPr>
              <w:t>edizione diretta da Dante Isella, Garzanti,1989 (2007), vol. II,  pp. 699-914</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4"/>
              </w:numPr>
              <w:tabs>
                <w:tab w:val="left" w:pos="426"/>
              </w:tabs>
              <w:snapToGrid w:val="0"/>
              <w:spacing w:after="0" w:line="240" w:lineRule="auto"/>
              <w:rPr>
                <w:rFonts w:ascii="Arial" w:hAnsi="Arial" w:cs="Arial"/>
                <w:color w:val="000000"/>
                <w:sz w:val="24"/>
                <w:szCs w:val="24"/>
              </w:rPr>
            </w:pPr>
            <w:r>
              <w:rPr>
                <w:rFonts w:ascii="Arial" w:hAnsi="Arial" w:cs="Arial"/>
                <w:color w:val="000000"/>
                <w:sz w:val="24"/>
                <w:szCs w:val="24"/>
              </w:rPr>
              <w:t xml:space="preserve">pp. 699-914 (intero racconto) </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Ennio Flaiano, </w:t>
            </w:r>
            <w:r>
              <w:rPr>
                <w:rFonts w:ascii="Arial" w:hAnsi="Arial" w:cs="Arial"/>
                <w:i/>
                <w:color w:val="000000"/>
                <w:sz w:val="24"/>
                <w:szCs w:val="24"/>
              </w:rPr>
              <w:t>Un marziano a Roma e altre farse</w:t>
            </w:r>
            <w:r>
              <w:rPr>
                <w:rFonts w:ascii="Arial" w:hAnsi="Arial" w:cs="Arial"/>
                <w:color w:val="000000"/>
                <w:sz w:val="24"/>
                <w:szCs w:val="24"/>
              </w:rPr>
              <w:t xml:space="preserve">, Bompiani, 1998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5"/>
              </w:numPr>
              <w:tabs>
                <w:tab w:val="left" w:pos="426"/>
              </w:tabs>
              <w:snapToGrid w:val="0"/>
              <w:spacing w:after="0" w:line="240" w:lineRule="auto"/>
              <w:rPr>
                <w:rFonts w:ascii="Arial" w:hAnsi="Arial" w:cs="Arial"/>
                <w:color w:val="000000"/>
                <w:sz w:val="24"/>
                <w:szCs w:val="24"/>
              </w:rPr>
            </w:pPr>
            <w:r>
              <w:rPr>
                <w:rFonts w:ascii="Arial" w:hAnsi="Arial" w:cs="Arial"/>
                <w:i/>
                <w:color w:val="000000"/>
                <w:sz w:val="24"/>
                <w:szCs w:val="24"/>
              </w:rPr>
              <w:t>Note ai perso</w:t>
            </w:r>
            <w:r>
              <w:rPr>
                <w:rFonts w:ascii="Arial" w:hAnsi="Arial" w:cs="Arial"/>
                <w:color w:val="000000"/>
                <w:sz w:val="24"/>
                <w:szCs w:val="24"/>
              </w:rPr>
              <w:t>naggi, pp.9-10</w:t>
            </w:r>
          </w:p>
          <w:p w:rsidR="001D134A" w:rsidRDefault="001D134A" w:rsidP="00702137">
            <w:pPr>
              <w:numPr>
                <w:ilvl w:val="0"/>
                <w:numId w:val="35"/>
              </w:numPr>
              <w:tabs>
                <w:tab w:val="left" w:pos="426"/>
              </w:tabs>
              <w:spacing w:after="0" w:line="240" w:lineRule="auto"/>
              <w:rPr>
                <w:rFonts w:ascii="Arial" w:hAnsi="Arial" w:cs="Arial"/>
                <w:i/>
                <w:color w:val="000000"/>
                <w:sz w:val="24"/>
                <w:szCs w:val="24"/>
              </w:rPr>
            </w:pPr>
            <w:r>
              <w:rPr>
                <w:rFonts w:ascii="Arial" w:hAnsi="Arial" w:cs="Arial"/>
                <w:i/>
                <w:color w:val="000000"/>
                <w:sz w:val="24"/>
                <w:szCs w:val="24"/>
              </w:rPr>
              <w:t>Quadro settimo, pp.111-123  (intero)</w:t>
            </w:r>
          </w:p>
          <w:p w:rsidR="001D134A" w:rsidRDefault="001D134A" w:rsidP="00461071">
            <w:pPr>
              <w:spacing w:after="0" w:line="240" w:lineRule="auto"/>
              <w:rPr>
                <w:rFonts w:ascii="Arial" w:hAnsi="Arial" w:cs="Arial"/>
                <w:b/>
                <w:color w:val="000000"/>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Dario Fo, </w:t>
            </w:r>
            <w:r>
              <w:rPr>
                <w:rFonts w:ascii="Arial" w:hAnsi="Arial" w:cs="Arial"/>
                <w:i/>
                <w:color w:val="000000"/>
                <w:sz w:val="24"/>
                <w:szCs w:val="24"/>
              </w:rPr>
              <w:t>Mistero Buffo</w:t>
            </w:r>
            <w:r>
              <w:rPr>
                <w:rFonts w:ascii="Arial" w:hAnsi="Arial" w:cs="Arial"/>
                <w:color w:val="000000"/>
                <w:sz w:val="24"/>
                <w:szCs w:val="24"/>
              </w:rPr>
              <w:t>, a cura di Franca Rame, ET Scrittori Einaudi, 2003 (2014)</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6"/>
              </w:numPr>
              <w:tabs>
                <w:tab w:val="left" w:pos="426"/>
              </w:tabs>
              <w:snapToGrid w:val="0"/>
              <w:spacing w:after="0" w:line="240" w:lineRule="auto"/>
              <w:rPr>
                <w:rFonts w:ascii="Arial" w:hAnsi="Arial" w:cs="Arial"/>
                <w:i/>
                <w:color w:val="000000"/>
                <w:sz w:val="24"/>
                <w:szCs w:val="24"/>
              </w:rPr>
            </w:pPr>
            <w:r>
              <w:rPr>
                <w:rFonts w:ascii="Arial" w:hAnsi="Arial" w:cs="Arial"/>
                <w:i/>
                <w:color w:val="000000"/>
                <w:sz w:val="24"/>
                <w:szCs w:val="24"/>
              </w:rPr>
              <w:t>Rosa fresca aulentissima, pp.6-14 (intero capitolo)</w:t>
            </w:r>
          </w:p>
          <w:p w:rsidR="001D134A" w:rsidRDefault="001D134A" w:rsidP="00702137">
            <w:pPr>
              <w:numPr>
                <w:ilvl w:val="0"/>
                <w:numId w:val="36"/>
              </w:numPr>
              <w:tabs>
                <w:tab w:val="left" w:pos="426"/>
              </w:tabs>
              <w:spacing w:after="0" w:line="240" w:lineRule="auto"/>
              <w:rPr>
                <w:rFonts w:ascii="Arial" w:hAnsi="Arial" w:cs="Arial"/>
                <w:i/>
                <w:color w:val="000000"/>
                <w:sz w:val="24"/>
                <w:szCs w:val="24"/>
              </w:rPr>
            </w:pPr>
            <w:r>
              <w:rPr>
                <w:rFonts w:ascii="Arial" w:hAnsi="Arial" w:cs="Arial"/>
                <w:i/>
                <w:color w:val="000000"/>
                <w:sz w:val="24"/>
                <w:szCs w:val="24"/>
              </w:rPr>
              <w:t xml:space="preserve">La nascita del giullare, pp.111-113 </w:t>
            </w:r>
          </w:p>
          <w:p w:rsidR="001D134A" w:rsidRPr="009F1356" w:rsidRDefault="001D134A" w:rsidP="00461071">
            <w:pPr>
              <w:tabs>
                <w:tab w:val="left" w:pos="426"/>
              </w:tabs>
              <w:spacing w:after="0" w:line="240" w:lineRule="auto"/>
              <w:ind w:left="720"/>
              <w:rPr>
                <w:rFonts w:ascii="Arial" w:hAnsi="Arial" w:cs="Arial"/>
                <w:i/>
                <w:color w:val="000000"/>
                <w:sz w:val="24"/>
                <w:szCs w:val="24"/>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rPr>
                <w:rFonts w:ascii="Arial" w:hAnsi="Arial" w:cs="Arial"/>
                <w:color w:val="000000"/>
                <w:sz w:val="24"/>
                <w:szCs w:val="24"/>
              </w:rPr>
            </w:pPr>
            <w:r>
              <w:rPr>
                <w:rFonts w:ascii="Arial" w:hAnsi="Arial" w:cs="Arial"/>
                <w:color w:val="000000"/>
                <w:sz w:val="24"/>
                <w:szCs w:val="24"/>
              </w:rPr>
              <w:t xml:space="preserve">Daniel Pennac, </w:t>
            </w:r>
            <w:r>
              <w:rPr>
                <w:rFonts w:ascii="Arial" w:hAnsi="Arial" w:cs="Arial"/>
                <w:i/>
                <w:color w:val="000000"/>
                <w:sz w:val="24"/>
                <w:szCs w:val="24"/>
              </w:rPr>
              <w:t xml:space="preserve"> Il paradiso degli orchi, </w:t>
            </w:r>
            <w:r>
              <w:rPr>
                <w:rFonts w:ascii="Arial" w:hAnsi="Arial" w:cs="Arial"/>
                <w:color w:val="000000"/>
                <w:sz w:val="24"/>
                <w:szCs w:val="24"/>
              </w:rPr>
              <w:t>Feltrinelli 1991 (2016)</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7"/>
              </w:numPr>
              <w:snapToGrid w:val="0"/>
              <w:spacing w:after="0" w:line="240" w:lineRule="auto"/>
              <w:rPr>
                <w:rFonts w:ascii="Arial" w:hAnsi="Arial" w:cs="Arial"/>
                <w:i/>
                <w:color w:val="000000"/>
                <w:sz w:val="24"/>
                <w:szCs w:val="24"/>
              </w:rPr>
            </w:pPr>
            <w:r>
              <w:rPr>
                <w:rFonts w:ascii="Arial" w:hAnsi="Arial" w:cs="Arial"/>
                <w:color w:val="000000"/>
                <w:sz w:val="24"/>
                <w:szCs w:val="24"/>
              </w:rPr>
              <w:t>Cap.1</w:t>
            </w:r>
            <w:r>
              <w:rPr>
                <w:rFonts w:ascii="Arial" w:hAnsi="Arial" w:cs="Arial"/>
                <w:i/>
                <w:color w:val="000000"/>
                <w:sz w:val="24"/>
                <w:szCs w:val="24"/>
              </w:rPr>
              <w:t>, pp. 9-13 (intero)</w:t>
            </w:r>
          </w:p>
          <w:p w:rsidR="001D134A" w:rsidRDefault="001D134A" w:rsidP="00702137">
            <w:pPr>
              <w:numPr>
                <w:ilvl w:val="0"/>
                <w:numId w:val="37"/>
              </w:numPr>
              <w:spacing w:after="0" w:line="240" w:lineRule="auto"/>
              <w:rPr>
                <w:rFonts w:ascii="Arial" w:hAnsi="Arial" w:cs="Arial"/>
                <w:i/>
                <w:color w:val="000000"/>
                <w:sz w:val="24"/>
                <w:szCs w:val="24"/>
              </w:rPr>
            </w:pPr>
            <w:r>
              <w:rPr>
                <w:rFonts w:ascii="Arial" w:hAnsi="Arial" w:cs="Arial"/>
                <w:color w:val="000000"/>
                <w:sz w:val="24"/>
                <w:szCs w:val="24"/>
              </w:rPr>
              <w:t>Cap. 2</w:t>
            </w:r>
            <w:r>
              <w:rPr>
                <w:rFonts w:ascii="Arial" w:hAnsi="Arial" w:cs="Arial"/>
                <w:i/>
                <w:color w:val="000000"/>
                <w:sz w:val="24"/>
                <w:szCs w:val="24"/>
              </w:rPr>
              <w:t>, pp.14-16 (intero)</w:t>
            </w:r>
          </w:p>
          <w:p w:rsidR="001D134A" w:rsidRDefault="001D134A" w:rsidP="00702137">
            <w:pPr>
              <w:numPr>
                <w:ilvl w:val="0"/>
                <w:numId w:val="37"/>
              </w:numPr>
              <w:spacing w:after="0" w:line="240" w:lineRule="auto"/>
              <w:rPr>
                <w:rFonts w:ascii="Arial" w:hAnsi="Arial" w:cs="Arial"/>
                <w:i/>
                <w:color w:val="000000"/>
                <w:sz w:val="24"/>
                <w:szCs w:val="24"/>
              </w:rPr>
            </w:pPr>
            <w:r>
              <w:rPr>
                <w:rFonts w:ascii="Arial" w:hAnsi="Arial" w:cs="Arial"/>
                <w:color w:val="000000"/>
                <w:sz w:val="24"/>
                <w:szCs w:val="24"/>
              </w:rPr>
              <w:t>Cap.22,</w:t>
            </w:r>
            <w:r>
              <w:rPr>
                <w:rFonts w:ascii="Arial" w:hAnsi="Arial" w:cs="Arial"/>
                <w:i/>
                <w:color w:val="000000"/>
                <w:sz w:val="24"/>
                <w:szCs w:val="24"/>
              </w:rPr>
              <w:t xml:space="preserve"> pp-108-113 (intero)</w:t>
            </w:r>
          </w:p>
          <w:p w:rsidR="001D134A" w:rsidRDefault="001D134A" w:rsidP="00461071">
            <w:pPr>
              <w:tabs>
                <w:tab w:val="left" w:pos="426"/>
              </w:tabs>
              <w:spacing w:after="0" w:line="240" w:lineRule="auto"/>
              <w:ind w:left="502"/>
              <w:rPr>
                <w:rFonts w:ascii="Arial" w:hAnsi="Arial" w:cs="Arial"/>
                <w:i/>
                <w:color w:val="000000"/>
                <w:sz w:val="24"/>
                <w:szCs w:val="24"/>
              </w:rPr>
            </w:pP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color w:val="000000"/>
                <w:sz w:val="24"/>
                <w:szCs w:val="24"/>
              </w:rPr>
            </w:pPr>
            <w:r>
              <w:rPr>
                <w:rFonts w:ascii="Arial" w:hAnsi="Arial" w:cs="Arial"/>
                <w:color w:val="000000"/>
                <w:sz w:val="24"/>
                <w:szCs w:val="24"/>
              </w:rPr>
              <w:t xml:space="preserve">Stefano Benni, </w:t>
            </w:r>
            <w:r>
              <w:rPr>
                <w:rFonts w:ascii="Arial" w:hAnsi="Arial" w:cs="Arial"/>
                <w:i/>
                <w:color w:val="000000"/>
                <w:sz w:val="24"/>
                <w:szCs w:val="24"/>
              </w:rPr>
              <w:t xml:space="preserve">Il bar sotto il mare, </w:t>
            </w:r>
            <w:r>
              <w:rPr>
                <w:rFonts w:ascii="Arial" w:hAnsi="Arial" w:cs="Arial"/>
                <w:color w:val="000000"/>
                <w:sz w:val="24"/>
                <w:szCs w:val="24"/>
              </w:rPr>
              <w:t>Feltrinelli 1987 (2015)</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8"/>
              </w:numPr>
              <w:snapToGrid w:val="0"/>
              <w:spacing w:after="0" w:line="240" w:lineRule="auto"/>
              <w:rPr>
                <w:rFonts w:ascii="Arial" w:hAnsi="Arial" w:cs="Arial"/>
                <w:i/>
                <w:color w:val="000000"/>
                <w:sz w:val="24"/>
                <w:szCs w:val="24"/>
              </w:rPr>
            </w:pPr>
            <w:r>
              <w:rPr>
                <w:rFonts w:ascii="Arial" w:hAnsi="Arial" w:cs="Arial"/>
                <w:i/>
                <w:color w:val="000000"/>
                <w:sz w:val="24"/>
                <w:szCs w:val="24"/>
              </w:rPr>
              <w:t>Achille ed Ettore, pp.53-60 (intero)</w:t>
            </w:r>
          </w:p>
          <w:p w:rsidR="001D134A" w:rsidRPr="00465F97" w:rsidRDefault="001D134A" w:rsidP="00465F97">
            <w:pPr>
              <w:numPr>
                <w:ilvl w:val="0"/>
                <w:numId w:val="38"/>
              </w:numPr>
              <w:spacing w:after="0" w:line="240" w:lineRule="auto"/>
              <w:rPr>
                <w:rFonts w:ascii="Arial" w:hAnsi="Arial" w:cs="Arial"/>
                <w:i/>
                <w:color w:val="000000"/>
                <w:sz w:val="24"/>
                <w:szCs w:val="24"/>
              </w:rPr>
            </w:pPr>
            <w:r>
              <w:rPr>
                <w:rFonts w:ascii="Arial" w:hAnsi="Arial" w:cs="Arial"/>
                <w:i/>
                <w:color w:val="000000"/>
                <w:sz w:val="24"/>
                <w:szCs w:val="24"/>
              </w:rPr>
              <w:t>Autogrill horror, pp. 173-178 (intero)</w:t>
            </w:r>
          </w:p>
        </w:tc>
      </w:tr>
      <w:tr w:rsidR="001D134A" w:rsidTr="00461071">
        <w:tc>
          <w:tcPr>
            <w:tcW w:w="4800" w:type="dxa"/>
            <w:tcBorders>
              <w:top w:val="single" w:sz="4" w:space="0" w:color="000000"/>
              <w:left w:val="single" w:sz="4" w:space="0" w:color="000000"/>
              <w:bottom w:val="single" w:sz="4" w:space="0" w:color="000000"/>
            </w:tcBorders>
            <w:shd w:val="clear" w:color="auto" w:fill="auto"/>
          </w:tcPr>
          <w:p w:rsidR="001D134A" w:rsidRDefault="001D134A" w:rsidP="00461071">
            <w:pPr>
              <w:snapToGri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Umberto Eco, </w:t>
            </w:r>
            <w:r>
              <w:rPr>
                <w:rFonts w:ascii="Arial" w:hAnsi="Arial" w:cs="Arial"/>
                <w:i/>
                <w:color w:val="000000"/>
                <w:sz w:val="24"/>
                <w:szCs w:val="24"/>
              </w:rPr>
              <w:t>Come viaggiare con un salmone</w:t>
            </w:r>
            <w:r>
              <w:rPr>
                <w:rFonts w:ascii="Arial" w:hAnsi="Arial" w:cs="Arial"/>
                <w:color w:val="000000"/>
                <w:sz w:val="24"/>
                <w:szCs w:val="24"/>
              </w:rPr>
              <w:t>, La nave di Teseo, 2016-11-04</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rsidR="001D134A" w:rsidRDefault="001D134A" w:rsidP="00702137">
            <w:pPr>
              <w:numPr>
                <w:ilvl w:val="0"/>
                <w:numId w:val="39"/>
              </w:numPr>
              <w:tabs>
                <w:tab w:val="left" w:pos="426"/>
              </w:tabs>
              <w:snapToGrid w:val="0"/>
              <w:spacing w:after="0" w:line="240" w:lineRule="auto"/>
              <w:rPr>
                <w:rFonts w:ascii="Arial" w:hAnsi="Arial" w:cs="Arial"/>
                <w:color w:val="000000"/>
                <w:sz w:val="24"/>
                <w:szCs w:val="24"/>
              </w:rPr>
            </w:pPr>
            <w:r>
              <w:rPr>
                <w:rFonts w:ascii="Arial" w:hAnsi="Arial" w:cs="Arial"/>
                <w:i/>
                <w:color w:val="000000"/>
                <w:sz w:val="24"/>
                <w:szCs w:val="24"/>
              </w:rPr>
              <w:t xml:space="preserve">Come viaggiare con un salmone, pp.49-52 </w:t>
            </w:r>
            <w:r>
              <w:rPr>
                <w:rFonts w:ascii="Arial" w:hAnsi="Arial" w:cs="Arial"/>
                <w:color w:val="000000"/>
                <w:sz w:val="24"/>
                <w:szCs w:val="24"/>
              </w:rPr>
              <w:t>(intero racconto)</w:t>
            </w:r>
          </w:p>
        </w:tc>
      </w:tr>
    </w:tbl>
    <w:p w:rsidR="00541042" w:rsidRPr="00372A6E" w:rsidRDefault="00541042" w:rsidP="00B07BFE">
      <w:pPr>
        <w:jc w:val="both"/>
        <w:rPr>
          <w:rFonts w:ascii="Arial" w:hAnsi="Arial" w:cs="Arial"/>
          <w:color w:val="000000"/>
          <w:sz w:val="24"/>
          <w:szCs w:val="24"/>
        </w:rPr>
      </w:pPr>
    </w:p>
    <w:p w:rsidR="00D328B1" w:rsidRDefault="00D328B1" w:rsidP="00B07BFE">
      <w:pPr>
        <w:jc w:val="both"/>
        <w:rPr>
          <w:rFonts w:ascii="Arial" w:hAnsi="Arial" w:cs="Arial"/>
          <w:b/>
          <w:color w:val="000000"/>
          <w:sz w:val="24"/>
          <w:szCs w:val="24"/>
        </w:rPr>
        <w:sectPr w:rsidR="00D328B1" w:rsidSect="005D0ED6">
          <w:pgSz w:w="11906" w:h="16838"/>
          <w:pgMar w:top="1417" w:right="1134" w:bottom="1134" w:left="1134" w:header="720" w:footer="720" w:gutter="0"/>
          <w:cols w:space="720"/>
          <w:docGrid w:linePitch="360"/>
        </w:sectPr>
      </w:pPr>
    </w:p>
    <w:p w:rsidR="00B07BFE" w:rsidRPr="00541042" w:rsidRDefault="00D328B1" w:rsidP="00B07BFE">
      <w:pPr>
        <w:jc w:val="both"/>
        <w:rPr>
          <w:rFonts w:ascii="Arial" w:hAnsi="Arial" w:cs="Arial"/>
          <w:b/>
          <w:color w:val="000000"/>
          <w:sz w:val="24"/>
          <w:szCs w:val="24"/>
        </w:rPr>
      </w:pPr>
      <w:r>
        <w:rPr>
          <w:rFonts w:ascii="Arial" w:hAnsi="Arial" w:cs="Arial"/>
          <w:b/>
          <w:color w:val="000000"/>
          <w:sz w:val="24"/>
          <w:szCs w:val="24"/>
        </w:rPr>
        <w:lastRenderedPageBreak/>
        <w:t>4.4.</w:t>
      </w:r>
      <w:r w:rsidR="00857BB4" w:rsidRPr="00541042">
        <w:rPr>
          <w:rFonts w:ascii="Arial" w:hAnsi="Arial" w:cs="Arial"/>
          <w:b/>
          <w:color w:val="000000"/>
          <w:sz w:val="24"/>
          <w:szCs w:val="24"/>
        </w:rPr>
        <w:t xml:space="preserve"> Progetto individuale dello studente</w:t>
      </w:r>
    </w:p>
    <w:p w:rsidR="003535E1" w:rsidRDefault="003535E1" w:rsidP="003535E1">
      <w:pPr>
        <w:jc w:val="both"/>
        <w:rPr>
          <w:rFonts w:ascii="Arial" w:hAnsi="Arial" w:cs="Arial"/>
          <w:sz w:val="24"/>
          <w:szCs w:val="24"/>
        </w:rPr>
      </w:pPr>
      <w:r>
        <w:rPr>
          <w:rFonts w:ascii="Arial" w:hAnsi="Arial" w:cs="Arial"/>
          <w:color w:val="000000"/>
          <w:sz w:val="24"/>
          <w:szCs w:val="24"/>
        </w:rPr>
        <w:t xml:space="preserve">Costituisce parte integrante dello sviluppo dei contenuti la realizzazione di due progetti di approfondimento individuali elaborati dagli studenti, </w:t>
      </w:r>
      <w:r w:rsidRPr="00372A6E">
        <w:rPr>
          <w:rFonts w:ascii="Arial" w:hAnsi="Arial" w:cs="Arial"/>
          <w:color w:val="000000"/>
          <w:sz w:val="24"/>
          <w:szCs w:val="24"/>
        </w:rPr>
        <w:t>uno per annualità</w:t>
      </w:r>
      <w:r w:rsidR="00EC44ED">
        <w:rPr>
          <w:rFonts w:ascii="Arial" w:hAnsi="Arial" w:cs="Arial"/>
          <w:color w:val="000000"/>
          <w:sz w:val="24"/>
          <w:szCs w:val="24"/>
        </w:rPr>
        <w:t xml:space="preserve">, </w:t>
      </w:r>
      <w:r w:rsidRPr="00372A6E">
        <w:rPr>
          <w:rFonts w:ascii="Arial" w:hAnsi="Arial" w:cs="Arial"/>
          <w:color w:val="000000"/>
          <w:sz w:val="24"/>
          <w:szCs w:val="24"/>
        </w:rPr>
        <w:t>secondo le indicazioni fornite qui di seguito.</w:t>
      </w:r>
      <w:r w:rsidRPr="00372A6E">
        <w:rPr>
          <w:rFonts w:ascii="Arial" w:hAnsi="Arial" w:cs="Arial"/>
          <w:sz w:val="24"/>
          <w:szCs w:val="24"/>
        </w:rPr>
        <w:t xml:space="preserve"> </w:t>
      </w:r>
    </w:p>
    <w:p w:rsidR="000836E8" w:rsidRPr="000836E8" w:rsidRDefault="000836E8" w:rsidP="000836E8">
      <w:pPr>
        <w:jc w:val="both"/>
        <w:rPr>
          <w:rFonts w:ascii="Arial" w:hAnsi="Arial" w:cs="Arial"/>
          <w:color w:val="000000"/>
          <w:sz w:val="24"/>
          <w:szCs w:val="24"/>
        </w:rPr>
      </w:pPr>
    </w:p>
    <w:p w:rsidR="000836E8" w:rsidRPr="00D328B1" w:rsidRDefault="000836E8" w:rsidP="00702137">
      <w:pPr>
        <w:pStyle w:val="ListParagraph"/>
        <w:numPr>
          <w:ilvl w:val="2"/>
          <w:numId w:val="62"/>
        </w:numPr>
        <w:jc w:val="both"/>
        <w:rPr>
          <w:rFonts w:ascii="Arial" w:hAnsi="Arial" w:cs="Arial"/>
          <w:color w:val="000000"/>
          <w:sz w:val="24"/>
          <w:szCs w:val="24"/>
          <w:u w:val="single"/>
        </w:rPr>
      </w:pPr>
      <w:r w:rsidRPr="00D328B1">
        <w:rPr>
          <w:rFonts w:ascii="Arial" w:hAnsi="Arial" w:cs="Arial"/>
          <w:i/>
          <w:color w:val="000000"/>
          <w:sz w:val="24"/>
          <w:szCs w:val="24"/>
          <w:u w:val="single"/>
        </w:rPr>
        <w:t>Indicazioni</w:t>
      </w:r>
      <w:r w:rsidRPr="00D328B1">
        <w:rPr>
          <w:rFonts w:ascii="Arial" w:hAnsi="Arial" w:cs="Arial"/>
          <w:color w:val="000000"/>
          <w:sz w:val="24"/>
          <w:szCs w:val="24"/>
          <w:u w:val="single"/>
        </w:rPr>
        <w:t xml:space="preserve"> </w:t>
      </w:r>
      <w:r w:rsidRPr="00D328B1">
        <w:rPr>
          <w:rFonts w:ascii="Arial" w:hAnsi="Arial" w:cs="Arial"/>
          <w:i/>
          <w:color w:val="000000"/>
          <w:sz w:val="24"/>
          <w:szCs w:val="24"/>
          <w:u w:val="single"/>
        </w:rPr>
        <w:t>per il progetto - la classe S</w:t>
      </w:r>
      <w:r w:rsidR="00CC1E8F" w:rsidRPr="00D328B1">
        <w:rPr>
          <w:rFonts w:ascii="Arial" w:hAnsi="Arial" w:cs="Arial"/>
          <w:i/>
          <w:color w:val="000000"/>
          <w:sz w:val="24"/>
          <w:szCs w:val="24"/>
          <w:u w:val="single"/>
        </w:rPr>
        <w:t>6</w:t>
      </w:r>
      <w:r w:rsidRPr="00D328B1">
        <w:rPr>
          <w:rFonts w:ascii="Arial" w:hAnsi="Arial" w:cs="Arial"/>
          <w:i/>
          <w:color w:val="000000"/>
          <w:sz w:val="24"/>
          <w:szCs w:val="24"/>
          <w:u w:val="single"/>
        </w:rPr>
        <w:t xml:space="preserve"> :</w:t>
      </w:r>
    </w:p>
    <w:p w:rsidR="00356FC8" w:rsidRPr="00356FC8" w:rsidRDefault="00356FC8" w:rsidP="00356FC8">
      <w:pPr>
        <w:pStyle w:val="ListParagraph"/>
        <w:jc w:val="both"/>
        <w:rPr>
          <w:rFonts w:ascii="Arial" w:hAnsi="Arial" w:cs="Arial"/>
          <w:color w:val="000000"/>
          <w:sz w:val="24"/>
          <w:szCs w:val="24"/>
          <w:u w:val="single"/>
        </w:rPr>
      </w:pPr>
    </w:p>
    <w:p w:rsidR="000836E8" w:rsidRDefault="007E4219" w:rsidP="00702137">
      <w:pPr>
        <w:pStyle w:val="ListParagraph"/>
        <w:numPr>
          <w:ilvl w:val="0"/>
          <w:numId w:val="2"/>
        </w:numPr>
        <w:shd w:val="clear" w:color="auto" w:fill="FFFFFF"/>
        <w:jc w:val="both"/>
        <w:rPr>
          <w:rFonts w:ascii="Arial" w:hAnsi="Arial" w:cs="Arial"/>
          <w:color w:val="000000"/>
          <w:sz w:val="24"/>
          <w:szCs w:val="24"/>
        </w:rPr>
      </w:pPr>
      <w:r>
        <w:rPr>
          <w:rFonts w:ascii="Arial" w:hAnsi="Arial" w:cs="Arial"/>
          <w:color w:val="000000"/>
          <w:sz w:val="24"/>
          <w:szCs w:val="24"/>
        </w:rPr>
        <w:t>u</w:t>
      </w:r>
      <w:r w:rsidR="00356FC8">
        <w:rPr>
          <w:rFonts w:ascii="Arial" w:hAnsi="Arial" w:cs="Arial"/>
          <w:color w:val="000000"/>
          <w:sz w:val="24"/>
          <w:szCs w:val="24"/>
        </w:rPr>
        <w:t xml:space="preserve">no studio pertinente al contenuto trattato durante l’anno </w:t>
      </w:r>
      <w:r w:rsidR="000836E8">
        <w:rPr>
          <w:rFonts w:ascii="Arial" w:hAnsi="Arial" w:cs="Arial"/>
          <w:color w:val="000000"/>
          <w:sz w:val="24"/>
          <w:szCs w:val="24"/>
        </w:rPr>
        <w:t xml:space="preserve">focalizzato su media diversi </w:t>
      </w:r>
      <w:r>
        <w:rPr>
          <w:rFonts w:ascii="Arial" w:hAnsi="Arial" w:cs="Arial"/>
          <w:color w:val="000000"/>
          <w:sz w:val="24"/>
          <w:szCs w:val="24"/>
        </w:rPr>
        <w:t xml:space="preserve">e realizzato sotto forma di una relazione anche con supporto multimediale </w:t>
      </w:r>
      <w:r w:rsidR="000836E8">
        <w:rPr>
          <w:rFonts w:ascii="Arial" w:hAnsi="Arial" w:cs="Arial"/>
          <w:color w:val="000000"/>
          <w:sz w:val="24"/>
          <w:szCs w:val="24"/>
        </w:rPr>
        <w:t>organizzato secondo una delle due modalità qui di seguito indicate:</w:t>
      </w:r>
    </w:p>
    <w:p w:rsidR="007E4219" w:rsidRDefault="007E4219" w:rsidP="007E4219">
      <w:pPr>
        <w:pStyle w:val="ListParagraph"/>
        <w:shd w:val="clear" w:color="auto" w:fill="FFFFFF"/>
        <w:jc w:val="both"/>
        <w:rPr>
          <w:rFonts w:ascii="Arial" w:hAnsi="Arial" w:cs="Arial"/>
          <w:color w:val="000000"/>
          <w:sz w:val="24"/>
          <w:szCs w:val="24"/>
        </w:rPr>
      </w:pPr>
    </w:p>
    <w:p w:rsidR="000836E8" w:rsidRDefault="000836E8" w:rsidP="00702137">
      <w:pPr>
        <w:pStyle w:val="ListParagraph"/>
        <w:numPr>
          <w:ilvl w:val="0"/>
          <w:numId w:val="10"/>
        </w:numPr>
        <w:shd w:val="clear" w:color="auto" w:fill="FFFFFF"/>
        <w:jc w:val="both"/>
        <w:rPr>
          <w:rFonts w:ascii="Arial" w:hAnsi="Arial" w:cs="Arial"/>
          <w:color w:val="000000"/>
          <w:sz w:val="24"/>
          <w:szCs w:val="24"/>
        </w:rPr>
      </w:pPr>
      <w:r>
        <w:rPr>
          <w:rFonts w:ascii="Arial" w:hAnsi="Arial" w:cs="Arial"/>
          <w:color w:val="000000"/>
          <w:sz w:val="24"/>
          <w:szCs w:val="24"/>
        </w:rPr>
        <w:t>un confronto argomentato di versioni teatrali, filmiche, ecc. di una stessa opera</w:t>
      </w:r>
      <w:r w:rsidR="00CC1E8F">
        <w:rPr>
          <w:rFonts w:ascii="Arial" w:hAnsi="Arial" w:cs="Arial"/>
          <w:color w:val="000000"/>
          <w:sz w:val="24"/>
          <w:szCs w:val="24"/>
        </w:rPr>
        <w:t>.</w:t>
      </w:r>
    </w:p>
    <w:p w:rsidR="000836E8" w:rsidRDefault="000836E8" w:rsidP="00702137">
      <w:pPr>
        <w:pStyle w:val="ListParagraph"/>
        <w:numPr>
          <w:ilvl w:val="0"/>
          <w:numId w:val="10"/>
        </w:numPr>
        <w:shd w:val="clear" w:color="auto" w:fill="FFFFFF"/>
        <w:jc w:val="both"/>
        <w:rPr>
          <w:rFonts w:ascii="Arial" w:hAnsi="Arial" w:cs="Arial"/>
          <w:color w:val="000000"/>
          <w:sz w:val="24"/>
          <w:szCs w:val="24"/>
        </w:rPr>
      </w:pPr>
      <w:r w:rsidRPr="000836E8">
        <w:rPr>
          <w:rFonts w:ascii="Arial" w:hAnsi="Arial" w:cs="Arial"/>
          <w:color w:val="000000"/>
          <w:sz w:val="24"/>
          <w:szCs w:val="24"/>
        </w:rPr>
        <w:t>un’</w:t>
      </w:r>
      <w:r w:rsidR="00542388">
        <w:rPr>
          <w:rFonts w:ascii="Arial" w:hAnsi="Arial" w:cs="Arial"/>
          <w:color w:val="000000"/>
          <w:sz w:val="24"/>
          <w:szCs w:val="24"/>
        </w:rPr>
        <w:t xml:space="preserve"> </w:t>
      </w:r>
      <w:r w:rsidRPr="000836E8">
        <w:rPr>
          <w:rFonts w:ascii="Arial" w:hAnsi="Arial" w:cs="Arial"/>
          <w:color w:val="000000"/>
          <w:sz w:val="24"/>
          <w:szCs w:val="24"/>
        </w:rPr>
        <w:t xml:space="preserve">analisi comparativa delle diverse presentazioni di uno stesso evento rilevante per la società, la politica, la cultura, la storia, il costume, ecc. nella produzione a stampa, nei notiziari televisivi oppure sui siti internet. </w:t>
      </w:r>
    </w:p>
    <w:p w:rsidR="00CC1E8F" w:rsidRPr="000836E8" w:rsidRDefault="00CC1E8F" w:rsidP="00CC1E8F">
      <w:pPr>
        <w:pStyle w:val="ListParagraph"/>
        <w:shd w:val="clear" w:color="auto" w:fill="FFFFFF"/>
        <w:ind w:left="1440"/>
        <w:jc w:val="both"/>
        <w:rPr>
          <w:rFonts w:ascii="Arial" w:hAnsi="Arial" w:cs="Arial"/>
          <w:color w:val="000000"/>
          <w:sz w:val="24"/>
          <w:szCs w:val="24"/>
        </w:rPr>
      </w:pPr>
    </w:p>
    <w:p w:rsidR="007E4219" w:rsidRDefault="000836E8" w:rsidP="00702137">
      <w:pPr>
        <w:pStyle w:val="ListParagraph"/>
        <w:numPr>
          <w:ilvl w:val="0"/>
          <w:numId w:val="2"/>
        </w:numPr>
        <w:jc w:val="both"/>
        <w:rPr>
          <w:rFonts w:ascii="Arial" w:hAnsi="Arial" w:cs="Arial"/>
          <w:color w:val="000000"/>
          <w:sz w:val="24"/>
          <w:szCs w:val="24"/>
        </w:rPr>
      </w:pPr>
      <w:r w:rsidRPr="000836E8">
        <w:rPr>
          <w:rFonts w:ascii="Arial" w:hAnsi="Arial" w:cs="Arial"/>
          <w:color w:val="000000"/>
          <w:sz w:val="24"/>
          <w:szCs w:val="24"/>
        </w:rPr>
        <w:t xml:space="preserve">un portfolio personale di scrittura creativa </w:t>
      </w:r>
      <w:r w:rsidR="007E4219">
        <w:rPr>
          <w:rFonts w:ascii="Arial" w:hAnsi="Arial" w:cs="Arial"/>
          <w:color w:val="000000"/>
          <w:sz w:val="24"/>
          <w:szCs w:val="24"/>
        </w:rPr>
        <w:t xml:space="preserve">pertinente al contenuto trattato durante l’anno: </w:t>
      </w:r>
      <w:r w:rsidRPr="000836E8">
        <w:rPr>
          <w:rFonts w:ascii="Arial" w:hAnsi="Arial" w:cs="Arial"/>
          <w:color w:val="000000"/>
          <w:sz w:val="24"/>
          <w:szCs w:val="24"/>
        </w:rPr>
        <w:t>una raccolta di poesie, brevi storie e/o sceneggiature teatrali o video col</w:t>
      </w:r>
      <w:r w:rsidR="007E4219">
        <w:rPr>
          <w:rFonts w:ascii="Arial" w:hAnsi="Arial" w:cs="Arial"/>
          <w:color w:val="000000"/>
          <w:sz w:val="24"/>
          <w:szCs w:val="24"/>
        </w:rPr>
        <w:t>legati per tema o per genere</w:t>
      </w:r>
      <w:r w:rsidRPr="000836E8">
        <w:rPr>
          <w:rFonts w:ascii="Arial" w:hAnsi="Arial" w:cs="Arial"/>
          <w:color w:val="000000"/>
          <w:sz w:val="24"/>
          <w:szCs w:val="24"/>
        </w:rPr>
        <w:t>.</w:t>
      </w:r>
    </w:p>
    <w:p w:rsidR="007B761F" w:rsidRDefault="007B761F" w:rsidP="007B761F">
      <w:pPr>
        <w:pStyle w:val="ListParagraph"/>
        <w:jc w:val="both"/>
        <w:rPr>
          <w:rFonts w:ascii="Arial" w:hAnsi="Arial" w:cs="Arial"/>
          <w:color w:val="000000"/>
          <w:sz w:val="24"/>
          <w:szCs w:val="24"/>
        </w:rPr>
      </w:pPr>
    </w:p>
    <w:p w:rsidR="00110EB9" w:rsidRDefault="00110EB9" w:rsidP="007B761F">
      <w:pPr>
        <w:pStyle w:val="ListParagraph"/>
        <w:jc w:val="both"/>
        <w:rPr>
          <w:rFonts w:ascii="Arial" w:hAnsi="Arial" w:cs="Arial"/>
          <w:color w:val="000000"/>
          <w:sz w:val="24"/>
          <w:szCs w:val="24"/>
        </w:rPr>
      </w:pPr>
    </w:p>
    <w:p w:rsidR="00CC1E8F" w:rsidRPr="00D328B1" w:rsidRDefault="000836E8" w:rsidP="00702137">
      <w:pPr>
        <w:pStyle w:val="ListParagraph"/>
        <w:numPr>
          <w:ilvl w:val="2"/>
          <w:numId w:val="62"/>
        </w:numPr>
        <w:jc w:val="both"/>
        <w:rPr>
          <w:rFonts w:ascii="Arial" w:hAnsi="Arial" w:cs="Arial"/>
          <w:color w:val="000000"/>
          <w:sz w:val="24"/>
          <w:szCs w:val="24"/>
          <w:u w:val="single"/>
        </w:rPr>
      </w:pPr>
      <w:r w:rsidRPr="00D328B1">
        <w:rPr>
          <w:rFonts w:ascii="Arial" w:hAnsi="Arial" w:cs="Arial"/>
          <w:i/>
          <w:color w:val="000000"/>
          <w:sz w:val="24"/>
          <w:szCs w:val="24"/>
          <w:u w:val="single"/>
        </w:rPr>
        <w:t>Indicazioni</w:t>
      </w:r>
      <w:r w:rsidRPr="00D328B1">
        <w:rPr>
          <w:rFonts w:ascii="Arial" w:hAnsi="Arial" w:cs="Arial"/>
          <w:color w:val="000000"/>
          <w:sz w:val="24"/>
          <w:szCs w:val="24"/>
          <w:u w:val="single"/>
        </w:rPr>
        <w:t xml:space="preserve"> </w:t>
      </w:r>
      <w:r w:rsidRPr="00D328B1">
        <w:rPr>
          <w:rFonts w:ascii="Arial" w:hAnsi="Arial" w:cs="Arial"/>
          <w:i/>
          <w:color w:val="000000"/>
          <w:sz w:val="24"/>
          <w:szCs w:val="24"/>
          <w:u w:val="single"/>
        </w:rPr>
        <w:t>per il progetto - la classe S7 :</w:t>
      </w:r>
    </w:p>
    <w:p w:rsidR="007E4219" w:rsidRPr="00A117F7" w:rsidRDefault="000836E8" w:rsidP="00702137">
      <w:pPr>
        <w:pStyle w:val="ListParagraph"/>
        <w:numPr>
          <w:ilvl w:val="0"/>
          <w:numId w:val="2"/>
        </w:numPr>
        <w:jc w:val="both"/>
        <w:rPr>
          <w:rFonts w:ascii="Arial" w:hAnsi="Arial" w:cs="Arial"/>
          <w:sz w:val="24"/>
          <w:szCs w:val="24"/>
        </w:rPr>
      </w:pPr>
      <w:r w:rsidRPr="00A117F7">
        <w:rPr>
          <w:rFonts w:ascii="Arial" w:hAnsi="Arial" w:cs="Arial"/>
          <w:color w:val="000000"/>
          <w:sz w:val="24"/>
          <w:szCs w:val="24"/>
        </w:rPr>
        <w:t xml:space="preserve">uno studio </w:t>
      </w:r>
      <w:r w:rsidR="007E4219" w:rsidRPr="00A117F7">
        <w:rPr>
          <w:rFonts w:ascii="Arial" w:hAnsi="Arial" w:cs="Arial"/>
          <w:color w:val="000000"/>
          <w:sz w:val="24"/>
          <w:szCs w:val="24"/>
        </w:rPr>
        <w:t>argomentato,</w:t>
      </w:r>
      <w:r w:rsidRPr="00A117F7">
        <w:rPr>
          <w:rFonts w:ascii="Arial" w:hAnsi="Arial" w:cs="Arial"/>
          <w:color w:val="000000"/>
          <w:sz w:val="24"/>
          <w:szCs w:val="24"/>
        </w:rPr>
        <w:t xml:space="preserve"> </w:t>
      </w:r>
      <w:r w:rsidR="007E4219" w:rsidRPr="00A117F7">
        <w:rPr>
          <w:rFonts w:ascii="Arial" w:hAnsi="Arial" w:cs="Arial"/>
          <w:color w:val="000000"/>
          <w:sz w:val="24"/>
          <w:szCs w:val="24"/>
        </w:rPr>
        <w:t xml:space="preserve">pertinente al contenuto trattato durante l’anno, </w:t>
      </w:r>
      <w:r w:rsidRPr="00A117F7">
        <w:rPr>
          <w:rFonts w:ascii="Arial" w:hAnsi="Arial" w:cs="Arial"/>
          <w:color w:val="000000"/>
          <w:sz w:val="24"/>
          <w:szCs w:val="24"/>
        </w:rPr>
        <w:t xml:space="preserve">di un </w:t>
      </w:r>
      <w:r w:rsidR="00A117F7" w:rsidRPr="00A117F7">
        <w:rPr>
          <w:rFonts w:ascii="Arial" w:hAnsi="Arial" w:cs="Arial"/>
          <w:color w:val="000000"/>
          <w:sz w:val="24"/>
          <w:szCs w:val="24"/>
        </w:rPr>
        <w:t xml:space="preserve">testo o di un autore, non esaminato durante l’anno, </w:t>
      </w:r>
      <w:r w:rsidR="007E4219" w:rsidRPr="00A117F7">
        <w:rPr>
          <w:rFonts w:ascii="Arial" w:hAnsi="Arial" w:cs="Arial"/>
          <w:color w:val="000000"/>
          <w:sz w:val="24"/>
          <w:szCs w:val="24"/>
        </w:rPr>
        <w:t>realizzato sotto forma di una relazione/saggio anche con supporto multimediale organizzato.</w:t>
      </w:r>
      <w:r w:rsidR="00B019CD" w:rsidRPr="00A117F7">
        <w:rPr>
          <w:rFonts w:ascii="Arial" w:hAnsi="Arial" w:cs="Arial"/>
          <w:color w:val="000000"/>
          <w:sz w:val="24"/>
          <w:szCs w:val="24"/>
        </w:rPr>
        <w:t xml:space="preserve"> </w:t>
      </w:r>
      <w:r w:rsidR="00EC433D">
        <w:rPr>
          <w:rFonts w:ascii="Arial" w:hAnsi="Arial" w:cs="Arial"/>
          <w:color w:val="000000"/>
          <w:sz w:val="24"/>
          <w:szCs w:val="24"/>
        </w:rPr>
        <w:t>Tali testi eventualmente di autori stranieri, con traduzione del testo a fronte, non dovranno essere tratti dalle opere elencate a</w:t>
      </w:r>
      <w:r w:rsidR="00110EB9">
        <w:rPr>
          <w:rFonts w:ascii="Arial" w:hAnsi="Arial" w:cs="Arial"/>
          <w:color w:val="000000"/>
          <w:sz w:val="24"/>
          <w:szCs w:val="24"/>
        </w:rPr>
        <w:t>l</w:t>
      </w:r>
      <w:r w:rsidR="00EC433D">
        <w:rPr>
          <w:rFonts w:ascii="Arial" w:hAnsi="Arial" w:cs="Arial"/>
          <w:color w:val="000000"/>
          <w:sz w:val="24"/>
          <w:szCs w:val="24"/>
        </w:rPr>
        <w:t xml:space="preserve"> par</w:t>
      </w:r>
      <w:r w:rsidR="00110EB9">
        <w:rPr>
          <w:rFonts w:ascii="Arial" w:hAnsi="Arial" w:cs="Arial"/>
          <w:color w:val="000000"/>
          <w:sz w:val="24"/>
          <w:szCs w:val="24"/>
        </w:rPr>
        <w:t xml:space="preserve">. 4 </w:t>
      </w:r>
      <w:r w:rsidR="00EC433D">
        <w:rPr>
          <w:rFonts w:ascii="Arial" w:hAnsi="Arial" w:cs="Arial"/>
          <w:color w:val="000000"/>
          <w:sz w:val="24"/>
          <w:szCs w:val="24"/>
        </w:rPr>
        <w:t>del programma.</w:t>
      </w:r>
    </w:p>
    <w:p w:rsidR="00A117F7" w:rsidRPr="00CC1E8F" w:rsidRDefault="00A117F7" w:rsidP="00A117F7">
      <w:pPr>
        <w:pStyle w:val="ListParagraph"/>
        <w:jc w:val="both"/>
        <w:rPr>
          <w:rFonts w:ascii="Arial" w:hAnsi="Arial" w:cs="Arial"/>
          <w:sz w:val="24"/>
          <w:szCs w:val="24"/>
        </w:rPr>
      </w:pPr>
    </w:p>
    <w:p w:rsidR="003535E1" w:rsidRDefault="00A117F7" w:rsidP="00702137">
      <w:pPr>
        <w:pStyle w:val="ListParagraph"/>
        <w:numPr>
          <w:ilvl w:val="0"/>
          <w:numId w:val="2"/>
        </w:numPr>
        <w:jc w:val="both"/>
        <w:rPr>
          <w:rFonts w:ascii="Arial" w:hAnsi="Arial" w:cs="Arial"/>
          <w:sz w:val="24"/>
          <w:szCs w:val="24"/>
        </w:rPr>
      </w:pPr>
      <w:r w:rsidRPr="00A117F7">
        <w:rPr>
          <w:rFonts w:ascii="Arial" w:hAnsi="Arial" w:cs="Arial"/>
          <w:color w:val="000000"/>
          <w:sz w:val="24"/>
          <w:szCs w:val="24"/>
        </w:rPr>
        <w:t>uno studio argomentato, pertinente al contenuto trattato durante l’anno</w:t>
      </w:r>
      <w:r>
        <w:rPr>
          <w:rFonts w:ascii="Arial" w:hAnsi="Arial" w:cs="Arial"/>
          <w:color w:val="000000"/>
          <w:sz w:val="24"/>
          <w:szCs w:val="24"/>
        </w:rPr>
        <w:t>,</w:t>
      </w:r>
      <w:r w:rsidRPr="00A117F7">
        <w:rPr>
          <w:rFonts w:ascii="Arial" w:hAnsi="Arial" w:cs="Arial"/>
          <w:sz w:val="24"/>
          <w:szCs w:val="24"/>
        </w:rPr>
        <w:t xml:space="preserve"> </w:t>
      </w:r>
      <w:r w:rsidRPr="00A117F7">
        <w:rPr>
          <w:rFonts w:ascii="Arial" w:hAnsi="Arial" w:cs="Arial"/>
          <w:color w:val="000000"/>
          <w:sz w:val="24"/>
          <w:szCs w:val="24"/>
        </w:rPr>
        <w:t>realizzato sotto forma di una relazione/saggio</w:t>
      </w:r>
      <w:r w:rsidR="00DE2A94">
        <w:rPr>
          <w:rFonts w:ascii="Arial" w:hAnsi="Arial" w:cs="Arial"/>
          <w:color w:val="000000"/>
          <w:sz w:val="24"/>
          <w:szCs w:val="24"/>
        </w:rPr>
        <w:t>,</w:t>
      </w:r>
      <w:r w:rsidRPr="00A117F7">
        <w:rPr>
          <w:rFonts w:ascii="Arial" w:hAnsi="Arial" w:cs="Arial"/>
          <w:color w:val="000000"/>
          <w:sz w:val="24"/>
          <w:szCs w:val="24"/>
        </w:rPr>
        <w:t xml:space="preserve"> anche con supporto multimediale organizzato</w:t>
      </w:r>
      <w:r w:rsidR="00DE2A94">
        <w:rPr>
          <w:rFonts w:ascii="Arial" w:hAnsi="Arial" w:cs="Arial"/>
          <w:color w:val="000000"/>
          <w:sz w:val="24"/>
          <w:szCs w:val="24"/>
        </w:rPr>
        <w:t>,</w:t>
      </w:r>
      <w:r w:rsidRPr="00A117F7">
        <w:rPr>
          <w:rFonts w:ascii="Arial" w:hAnsi="Arial" w:cs="Arial"/>
          <w:sz w:val="24"/>
          <w:szCs w:val="24"/>
        </w:rPr>
        <w:t xml:space="preserve"> di brani selezionati</w:t>
      </w:r>
      <w:r w:rsidR="00DE2A94">
        <w:rPr>
          <w:rFonts w:ascii="Arial" w:hAnsi="Arial" w:cs="Arial"/>
          <w:sz w:val="24"/>
          <w:szCs w:val="24"/>
        </w:rPr>
        <w:t>,</w:t>
      </w:r>
      <w:r w:rsidRPr="00A117F7">
        <w:rPr>
          <w:rFonts w:ascii="Arial" w:hAnsi="Arial" w:cs="Arial"/>
          <w:sz w:val="24"/>
          <w:szCs w:val="24"/>
        </w:rPr>
        <w:t xml:space="preserve"> da testi diversi</w:t>
      </w:r>
      <w:r w:rsidR="00DE2A94">
        <w:rPr>
          <w:rFonts w:ascii="Arial" w:hAnsi="Arial" w:cs="Arial"/>
          <w:sz w:val="24"/>
          <w:szCs w:val="24"/>
        </w:rPr>
        <w:t>, eventualmente di autori stranieri in traduzione con testo a fronte, o</w:t>
      </w:r>
      <w:r w:rsidRPr="00A117F7">
        <w:rPr>
          <w:rFonts w:ascii="Arial" w:hAnsi="Arial" w:cs="Arial"/>
          <w:sz w:val="24"/>
          <w:szCs w:val="24"/>
        </w:rPr>
        <w:t xml:space="preserve"> </w:t>
      </w:r>
      <w:r>
        <w:rPr>
          <w:rFonts w:ascii="Arial" w:hAnsi="Arial" w:cs="Arial"/>
          <w:sz w:val="24"/>
          <w:szCs w:val="24"/>
        </w:rPr>
        <w:t>di uno o più autori</w:t>
      </w:r>
      <w:r w:rsidR="00DE2A94">
        <w:rPr>
          <w:rFonts w:ascii="Arial" w:hAnsi="Arial" w:cs="Arial"/>
          <w:sz w:val="24"/>
          <w:szCs w:val="24"/>
        </w:rPr>
        <w:t xml:space="preserve">, </w:t>
      </w:r>
      <w:r w:rsidRPr="00A117F7">
        <w:rPr>
          <w:rFonts w:ascii="Arial" w:hAnsi="Arial" w:cs="Arial"/>
          <w:sz w:val="24"/>
          <w:szCs w:val="24"/>
        </w:rPr>
        <w:t xml:space="preserve">per un confronto che ne evidenzi analogie e differenze. </w:t>
      </w:r>
    </w:p>
    <w:p w:rsidR="00542388" w:rsidRDefault="00542388" w:rsidP="00DE2A94">
      <w:pPr>
        <w:jc w:val="both"/>
        <w:rPr>
          <w:rFonts w:ascii="Arial" w:hAnsi="Arial" w:cs="Arial"/>
          <w:color w:val="000000"/>
          <w:sz w:val="24"/>
          <w:szCs w:val="24"/>
        </w:rPr>
      </w:pPr>
    </w:p>
    <w:p w:rsidR="00DE2A94" w:rsidRDefault="00542388" w:rsidP="00DE2A94">
      <w:pPr>
        <w:jc w:val="both"/>
        <w:rPr>
          <w:rFonts w:ascii="Arial" w:hAnsi="Arial" w:cs="Arial"/>
          <w:color w:val="000000"/>
          <w:sz w:val="24"/>
          <w:szCs w:val="24"/>
        </w:rPr>
      </w:pPr>
      <w:r>
        <w:rPr>
          <w:rFonts w:ascii="Arial" w:hAnsi="Arial" w:cs="Arial"/>
          <w:color w:val="000000"/>
          <w:sz w:val="24"/>
          <w:szCs w:val="24"/>
        </w:rPr>
        <w:t>ESTENSIONE TESTUALE COMPLESSIVA DEL PROGETTO DI LAVORO:</w:t>
      </w:r>
    </w:p>
    <w:p w:rsidR="00DE2A94" w:rsidRPr="00DE2A94" w:rsidRDefault="000B53EA" w:rsidP="00702137">
      <w:pPr>
        <w:pStyle w:val="ListParagraph"/>
        <w:numPr>
          <w:ilvl w:val="0"/>
          <w:numId w:val="11"/>
        </w:numPr>
        <w:spacing w:after="0"/>
        <w:jc w:val="both"/>
        <w:rPr>
          <w:rFonts w:ascii="Arial" w:hAnsi="Arial" w:cs="Arial"/>
          <w:color w:val="000000"/>
          <w:sz w:val="24"/>
          <w:szCs w:val="24"/>
        </w:rPr>
      </w:pPr>
      <w:r w:rsidRPr="00DE2A94">
        <w:rPr>
          <w:rFonts w:ascii="Arial" w:hAnsi="Arial" w:cs="Arial"/>
          <w:color w:val="000000"/>
          <w:sz w:val="24"/>
          <w:szCs w:val="24"/>
        </w:rPr>
        <w:t xml:space="preserve">per S6 di circa 2000- 2500 parole </w:t>
      </w:r>
    </w:p>
    <w:p w:rsidR="000B53EA" w:rsidRDefault="000B53EA" w:rsidP="00702137">
      <w:pPr>
        <w:pStyle w:val="ListParagraph"/>
        <w:numPr>
          <w:ilvl w:val="0"/>
          <w:numId w:val="11"/>
        </w:numPr>
        <w:spacing w:after="0"/>
        <w:jc w:val="both"/>
        <w:rPr>
          <w:rFonts w:ascii="Arial" w:hAnsi="Arial" w:cs="Arial"/>
          <w:color w:val="000000"/>
          <w:sz w:val="24"/>
          <w:szCs w:val="24"/>
        </w:rPr>
      </w:pPr>
      <w:r w:rsidRPr="00DE2A94">
        <w:rPr>
          <w:rFonts w:ascii="Arial" w:hAnsi="Arial" w:cs="Arial"/>
          <w:color w:val="000000"/>
          <w:sz w:val="24"/>
          <w:szCs w:val="24"/>
        </w:rPr>
        <w:t xml:space="preserve">per S7 di circa 3500- 4000 parole </w:t>
      </w:r>
    </w:p>
    <w:p w:rsidR="00DE2A94" w:rsidRPr="00DE2A94" w:rsidRDefault="00DE2A94" w:rsidP="00DE2A94">
      <w:pPr>
        <w:pStyle w:val="ListParagraph"/>
        <w:spacing w:after="0"/>
        <w:jc w:val="both"/>
        <w:rPr>
          <w:rFonts w:ascii="Arial" w:hAnsi="Arial" w:cs="Arial"/>
          <w:color w:val="000000"/>
          <w:sz w:val="24"/>
          <w:szCs w:val="24"/>
        </w:rPr>
      </w:pPr>
    </w:p>
    <w:p w:rsidR="000B53EA" w:rsidRPr="007B761F" w:rsidRDefault="000B53EA" w:rsidP="00DE2A94">
      <w:pPr>
        <w:spacing w:after="0"/>
        <w:jc w:val="both"/>
        <w:rPr>
          <w:rFonts w:ascii="Arial" w:hAnsi="Arial" w:cs="Arial"/>
          <w:color w:val="000000"/>
          <w:sz w:val="24"/>
          <w:szCs w:val="24"/>
        </w:rPr>
      </w:pPr>
      <w:r>
        <w:rPr>
          <w:rFonts w:ascii="Arial" w:hAnsi="Arial" w:cs="Arial"/>
          <w:color w:val="000000"/>
          <w:sz w:val="24"/>
          <w:szCs w:val="24"/>
        </w:rPr>
        <w:lastRenderedPageBreak/>
        <w:t>Il progetto potrà</w:t>
      </w:r>
      <w:r w:rsidRPr="007B761F">
        <w:rPr>
          <w:rFonts w:ascii="Arial" w:hAnsi="Arial" w:cs="Arial"/>
          <w:color w:val="000000"/>
          <w:sz w:val="24"/>
          <w:szCs w:val="24"/>
        </w:rPr>
        <w:t xml:space="preserve"> essere strutturato o in un unico testo lungo oppure in un numero di testi più brevi appropriatamente collegati.</w:t>
      </w:r>
    </w:p>
    <w:p w:rsidR="000B53EA" w:rsidRPr="007B761F" w:rsidRDefault="000B53EA" w:rsidP="000B53EA">
      <w:pPr>
        <w:jc w:val="both"/>
        <w:rPr>
          <w:rFonts w:ascii="Arial" w:hAnsi="Arial" w:cs="Arial"/>
          <w:color w:val="000000"/>
          <w:sz w:val="24"/>
          <w:szCs w:val="24"/>
        </w:rPr>
      </w:pPr>
      <w:r>
        <w:rPr>
          <w:rFonts w:ascii="Arial" w:hAnsi="Arial" w:cs="Arial"/>
          <w:color w:val="000000"/>
          <w:sz w:val="24"/>
          <w:szCs w:val="24"/>
        </w:rPr>
        <w:t>L</w:t>
      </w:r>
      <w:r w:rsidRPr="007B761F">
        <w:rPr>
          <w:rFonts w:ascii="Arial" w:hAnsi="Arial" w:cs="Arial"/>
          <w:color w:val="000000"/>
          <w:sz w:val="24"/>
          <w:szCs w:val="24"/>
        </w:rPr>
        <w:t>a natura, l’ambito e il titolo del progetto saranno condivisi tra lo studente e il proprio docente.</w:t>
      </w:r>
    </w:p>
    <w:p w:rsidR="000B53EA" w:rsidRDefault="000B53EA" w:rsidP="000B53EA">
      <w:pPr>
        <w:jc w:val="both"/>
        <w:rPr>
          <w:rFonts w:ascii="Arial" w:hAnsi="Arial" w:cs="Arial"/>
          <w:color w:val="000000"/>
          <w:sz w:val="24"/>
          <w:szCs w:val="24"/>
        </w:rPr>
      </w:pPr>
      <w:r w:rsidRPr="007B761F">
        <w:rPr>
          <w:rFonts w:ascii="Arial" w:hAnsi="Arial" w:cs="Arial"/>
          <w:color w:val="000000"/>
          <w:sz w:val="24"/>
          <w:szCs w:val="24"/>
        </w:rPr>
        <w:t>Il lavoro scritto p</w:t>
      </w:r>
      <w:r w:rsidR="00542388">
        <w:rPr>
          <w:rFonts w:ascii="Arial" w:hAnsi="Arial" w:cs="Arial"/>
          <w:color w:val="000000"/>
          <w:sz w:val="24"/>
          <w:szCs w:val="24"/>
        </w:rPr>
        <w:t>uò</w:t>
      </w:r>
      <w:r w:rsidRPr="007B761F">
        <w:rPr>
          <w:rFonts w:ascii="Arial" w:hAnsi="Arial" w:cs="Arial"/>
          <w:color w:val="000000"/>
          <w:sz w:val="24"/>
          <w:szCs w:val="24"/>
        </w:rPr>
        <w:t xml:space="preserve"> essere accompagnato, ma non sostituito, da significativi  materiali di supporto (per es. registrazioni audio/video, fotografie, foto di scena/teatro/film/manufatti artistici o immagini che hanno ispirato la scrittura creativa). Questi materiali non devono essere valutati singolarmente, ma in base all’importanza che assumono all’interno del progetto scritto, visto nella sua globalità.</w:t>
      </w:r>
    </w:p>
    <w:p w:rsidR="006D1EB5" w:rsidRDefault="006D1EB5" w:rsidP="000B53EA">
      <w:pPr>
        <w:jc w:val="both"/>
        <w:rPr>
          <w:rFonts w:ascii="Arial" w:hAnsi="Arial" w:cs="Arial"/>
          <w:color w:val="000000"/>
          <w:sz w:val="24"/>
          <w:szCs w:val="24"/>
        </w:rPr>
      </w:pPr>
    </w:p>
    <w:p w:rsidR="00D328B1" w:rsidRDefault="00D328B1" w:rsidP="00702137">
      <w:pPr>
        <w:pStyle w:val="ListParagraph"/>
        <w:numPr>
          <w:ilvl w:val="0"/>
          <w:numId w:val="62"/>
        </w:numPr>
        <w:jc w:val="both"/>
        <w:rPr>
          <w:rFonts w:ascii="Arial" w:hAnsi="Arial" w:cs="Arial"/>
          <w:b/>
          <w:color w:val="000000"/>
          <w:sz w:val="24"/>
          <w:szCs w:val="24"/>
        </w:rPr>
        <w:sectPr w:rsidR="00D328B1" w:rsidSect="005D0ED6">
          <w:pgSz w:w="11906" w:h="16838"/>
          <w:pgMar w:top="1417" w:right="1134" w:bottom="1134" w:left="1134" w:header="720" w:footer="720" w:gutter="0"/>
          <w:cols w:space="720"/>
          <w:docGrid w:linePitch="360"/>
        </w:sectPr>
      </w:pPr>
    </w:p>
    <w:p w:rsidR="006D1EB5" w:rsidRPr="00D328B1" w:rsidRDefault="0053573D" w:rsidP="00702137">
      <w:pPr>
        <w:pStyle w:val="ListParagraph"/>
        <w:numPr>
          <w:ilvl w:val="0"/>
          <w:numId w:val="62"/>
        </w:numPr>
        <w:jc w:val="both"/>
        <w:rPr>
          <w:rFonts w:ascii="Arial" w:hAnsi="Arial" w:cs="Arial"/>
          <w:b/>
          <w:color w:val="000000"/>
          <w:sz w:val="24"/>
          <w:szCs w:val="24"/>
        </w:rPr>
      </w:pPr>
      <w:r w:rsidRPr="00D328B1">
        <w:rPr>
          <w:rFonts w:ascii="Arial" w:hAnsi="Arial" w:cs="Arial"/>
          <w:b/>
          <w:color w:val="000000"/>
          <w:sz w:val="24"/>
          <w:szCs w:val="24"/>
        </w:rPr>
        <w:lastRenderedPageBreak/>
        <w:t>VALUTAZIONE</w:t>
      </w:r>
    </w:p>
    <w:p w:rsidR="00542388" w:rsidRPr="00542388" w:rsidRDefault="00542388" w:rsidP="00110EB9">
      <w:pPr>
        <w:jc w:val="both"/>
        <w:rPr>
          <w:rFonts w:ascii="Arial" w:hAnsi="Arial" w:cs="Arial"/>
          <w:b/>
          <w:color w:val="000000"/>
          <w:sz w:val="24"/>
          <w:szCs w:val="24"/>
        </w:rPr>
      </w:pPr>
      <w:r>
        <w:rPr>
          <w:rFonts w:ascii="Arial" w:hAnsi="Arial" w:cs="Arial"/>
          <w:b/>
          <w:color w:val="000000"/>
          <w:sz w:val="24"/>
          <w:szCs w:val="24"/>
        </w:rPr>
        <w:t>Principi generali</w:t>
      </w:r>
    </w:p>
    <w:p w:rsidR="002B3445" w:rsidRPr="005715BE" w:rsidRDefault="002B3445" w:rsidP="00110EB9">
      <w:pPr>
        <w:rPr>
          <w:rFonts w:ascii="Arial" w:hAnsi="Arial" w:cs="Arial"/>
          <w:sz w:val="24"/>
          <w:szCs w:val="24"/>
        </w:rPr>
      </w:pPr>
      <w:r w:rsidRPr="005715BE">
        <w:rPr>
          <w:rFonts w:ascii="Arial" w:hAnsi="Arial" w:cs="Arial"/>
          <w:sz w:val="24"/>
          <w:szCs w:val="24"/>
        </w:rPr>
        <w:t>La valutazione prevede momenti e tipologie di verifica diverse:</w:t>
      </w:r>
    </w:p>
    <w:p w:rsidR="002B3445" w:rsidRPr="005715BE" w:rsidRDefault="002B3445" w:rsidP="00702137">
      <w:pPr>
        <w:numPr>
          <w:ilvl w:val="0"/>
          <w:numId w:val="54"/>
        </w:numPr>
        <w:suppressAutoHyphens w:val="0"/>
        <w:spacing w:after="0"/>
        <w:jc w:val="both"/>
        <w:rPr>
          <w:rFonts w:ascii="Arial" w:hAnsi="Arial" w:cs="Arial"/>
          <w:sz w:val="24"/>
          <w:szCs w:val="24"/>
        </w:rPr>
      </w:pPr>
      <w:r w:rsidRPr="005715BE">
        <w:rPr>
          <w:rFonts w:ascii="Arial" w:hAnsi="Arial" w:cs="Arial"/>
          <w:sz w:val="24"/>
          <w:szCs w:val="24"/>
          <w:u w:val="single"/>
        </w:rPr>
        <w:t>valutazione formativa:</w:t>
      </w:r>
      <w:r w:rsidRPr="005715BE">
        <w:rPr>
          <w:rFonts w:ascii="Arial" w:hAnsi="Arial" w:cs="Arial"/>
          <w:sz w:val="24"/>
          <w:szCs w:val="24"/>
        </w:rPr>
        <w:t xml:space="preserve"> si effettua durante tutto il percors</w:t>
      </w:r>
      <w:r w:rsidR="006A0CA4">
        <w:rPr>
          <w:rFonts w:ascii="Arial" w:hAnsi="Arial" w:cs="Arial"/>
          <w:sz w:val="24"/>
          <w:szCs w:val="24"/>
        </w:rPr>
        <w:t>o di apprendimento attraverso l’</w:t>
      </w:r>
      <w:r w:rsidRPr="005715BE">
        <w:rPr>
          <w:rFonts w:ascii="Arial" w:hAnsi="Arial" w:cs="Arial"/>
          <w:sz w:val="24"/>
          <w:szCs w:val="24"/>
        </w:rPr>
        <w:t xml:space="preserve">osservazione dell’insegnante, </w:t>
      </w:r>
      <w:r w:rsidR="006A0CA4">
        <w:rPr>
          <w:rFonts w:ascii="Arial" w:hAnsi="Arial" w:cs="Arial"/>
          <w:sz w:val="24"/>
          <w:szCs w:val="24"/>
        </w:rPr>
        <w:t xml:space="preserve">i progetti previsti per ciascuna annualità, </w:t>
      </w:r>
      <w:r w:rsidRPr="005715BE">
        <w:rPr>
          <w:rFonts w:ascii="Arial" w:hAnsi="Arial" w:cs="Arial"/>
          <w:sz w:val="24"/>
          <w:szCs w:val="24"/>
        </w:rPr>
        <w:t>prove scritte e orali. L’alunno è incoraggiato ad acquisire consapevolezza delle sue difficoltà e dei suoi progressi attraverso griglie di autovalutazione;</w:t>
      </w:r>
    </w:p>
    <w:p w:rsidR="002B3445" w:rsidRPr="005715BE" w:rsidRDefault="002B3445" w:rsidP="00110EB9">
      <w:pPr>
        <w:ind w:left="720"/>
        <w:jc w:val="both"/>
        <w:rPr>
          <w:rFonts w:ascii="Arial" w:hAnsi="Arial" w:cs="Arial"/>
          <w:sz w:val="24"/>
          <w:szCs w:val="24"/>
        </w:rPr>
      </w:pPr>
      <w:r w:rsidRPr="005715BE">
        <w:rPr>
          <w:rFonts w:ascii="Arial" w:hAnsi="Arial" w:cs="Arial"/>
          <w:sz w:val="24"/>
          <w:szCs w:val="24"/>
        </w:rPr>
        <w:t xml:space="preserve">Base della valutazione sono gli obiettivi di apprendimento del ciclo. </w:t>
      </w:r>
    </w:p>
    <w:p w:rsidR="004E3EC8" w:rsidRPr="00B820D9" w:rsidRDefault="002B3445" w:rsidP="00702137">
      <w:pPr>
        <w:numPr>
          <w:ilvl w:val="0"/>
          <w:numId w:val="54"/>
        </w:numPr>
        <w:suppressAutoHyphens w:val="0"/>
        <w:spacing w:after="0"/>
        <w:jc w:val="both"/>
        <w:rPr>
          <w:rFonts w:ascii="Arial" w:hAnsi="Arial" w:cs="Arial"/>
          <w:b/>
          <w:sz w:val="24"/>
          <w:szCs w:val="24"/>
        </w:rPr>
      </w:pPr>
      <w:r w:rsidRPr="004E3EC8">
        <w:rPr>
          <w:rFonts w:ascii="Arial" w:hAnsi="Arial" w:cs="Arial"/>
          <w:sz w:val="24"/>
          <w:szCs w:val="24"/>
          <w:u w:val="single"/>
        </w:rPr>
        <w:t>valutazione sommativa:</w:t>
      </w:r>
      <w:r w:rsidRPr="004E3EC8">
        <w:rPr>
          <w:rFonts w:ascii="Arial" w:hAnsi="Arial" w:cs="Arial"/>
          <w:sz w:val="24"/>
          <w:szCs w:val="24"/>
        </w:rPr>
        <w:t xml:space="preserve"> </w:t>
      </w:r>
      <w:r w:rsidR="004E3EC8">
        <w:rPr>
          <w:rFonts w:ascii="Arial" w:hAnsi="Arial" w:cs="Arial"/>
          <w:sz w:val="24"/>
          <w:szCs w:val="24"/>
        </w:rPr>
        <w:t>all’</w:t>
      </w:r>
      <w:r w:rsidR="004E3EC8" w:rsidRPr="004E3EC8">
        <w:rPr>
          <w:rFonts w:ascii="Arial" w:hAnsi="Arial" w:cs="Arial"/>
          <w:sz w:val="24"/>
          <w:szCs w:val="24"/>
        </w:rPr>
        <w:t>Esame di Baccalaureato, gli studenti sostengono un esame scritto che c</w:t>
      </w:r>
      <w:r w:rsidR="004E3EC8">
        <w:rPr>
          <w:rFonts w:ascii="Arial" w:hAnsi="Arial" w:cs="Arial"/>
          <w:sz w:val="24"/>
          <w:szCs w:val="24"/>
        </w:rPr>
        <w:t>onsta di due parti: un</w:t>
      </w:r>
      <w:r w:rsidR="004E3EC8" w:rsidRPr="004E3EC8">
        <w:rPr>
          <w:rFonts w:ascii="Arial" w:hAnsi="Arial" w:cs="Arial"/>
          <w:sz w:val="24"/>
          <w:szCs w:val="24"/>
        </w:rPr>
        <w:t>a</w:t>
      </w:r>
      <w:r w:rsidR="004E3EC8">
        <w:rPr>
          <w:rFonts w:ascii="Arial" w:hAnsi="Arial" w:cs="Arial"/>
          <w:sz w:val="24"/>
          <w:szCs w:val="24"/>
        </w:rPr>
        <w:t xml:space="preserve"> </w:t>
      </w:r>
      <w:r w:rsidR="004E3EC8" w:rsidRPr="004E3EC8">
        <w:rPr>
          <w:rFonts w:ascii="Arial" w:hAnsi="Arial" w:cs="Arial"/>
          <w:sz w:val="24"/>
          <w:szCs w:val="24"/>
        </w:rPr>
        <w:t>prima parte</w:t>
      </w:r>
      <w:r w:rsidR="004E3EC8">
        <w:rPr>
          <w:rFonts w:ascii="Arial" w:hAnsi="Arial" w:cs="Arial"/>
          <w:sz w:val="24"/>
          <w:szCs w:val="24"/>
        </w:rPr>
        <w:t xml:space="preserve"> </w:t>
      </w:r>
      <w:r w:rsidR="004E3EC8" w:rsidRPr="004E3EC8">
        <w:rPr>
          <w:rFonts w:ascii="Arial" w:hAnsi="Arial" w:cs="Arial"/>
          <w:b/>
          <w:sz w:val="24"/>
          <w:szCs w:val="24"/>
        </w:rPr>
        <w:t>Sintesi dei Contenuti Tematici</w:t>
      </w:r>
      <w:r w:rsidR="004E3EC8" w:rsidRPr="004E3EC8">
        <w:rPr>
          <w:rFonts w:ascii="Arial" w:hAnsi="Arial" w:cs="Arial"/>
          <w:sz w:val="24"/>
          <w:szCs w:val="24"/>
        </w:rPr>
        <w:t xml:space="preserve"> che valuta l</w:t>
      </w:r>
      <w:r w:rsidR="004E3EC8">
        <w:rPr>
          <w:rFonts w:ascii="Arial" w:hAnsi="Arial" w:cs="Arial"/>
          <w:sz w:val="24"/>
          <w:szCs w:val="24"/>
        </w:rPr>
        <w:t>e</w:t>
      </w:r>
      <w:r w:rsidR="004E3EC8" w:rsidRPr="004E3EC8">
        <w:rPr>
          <w:rFonts w:ascii="Arial" w:hAnsi="Arial" w:cs="Arial"/>
          <w:sz w:val="24"/>
          <w:szCs w:val="24"/>
        </w:rPr>
        <w:t xml:space="preserve"> c</w:t>
      </w:r>
      <w:r w:rsidR="004E3EC8">
        <w:rPr>
          <w:rFonts w:ascii="Arial" w:hAnsi="Arial" w:cs="Arial"/>
          <w:sz w:val="24"/>
          <w:szCs w:val="24"/>
        </w:rPr>
        <w:t>ompetenze di lettura e la competenza di scrittura e</w:t>
      </w:r>
      <w:r w:rsidR="004E3EC8" w:rsidRPr="004E3EC8">
        <w:rPr>
          <w:rFonts w:ascii="Arial" w:hAnsi="Arial" w:cs="Arial"/>
          <w:sz w:val="24"/>
          <w:szCs w:val="24"/>
        </w:rPr>
        <w:t xml:space="preserve"> </w:t>
      </w:r>
      <w:r w:rsidR="004E3EC8">
        <w:rPr>
          <w:rFonts w:ascii="Arial" w:hAnsi="Arial" w:cs="Arial"/>
          <w:sz w:val="24"/>
          <w:szCs w:val="24"/>
        </w:rPr>
        <w:t>una seconda parte</w:t>
      </w:r>
      <w:r w:rsidR="00B820D9">
        <w:rPr>
          <w:rFonts w:ascii="Arial" w:hAnsi="Arial" w:cs="Arial"/>
          <w:sz w:val="24"/>
          <w:szCs w:val="24"/>
        </w:rPr>
        <w:t xml:space="preserve"> </w:t>
      </w:r>
      <w:r w:rsidR="00B820D9">
        <w:rPr>
          <w:rFonts w:ascii="Arial" w:hAnsi="Arial" w:cs="Arial"/>
          <w:b/>
          <w:sz w:val="24"/>
          <w:szCs w:val="24"/>
        </w:rPr>
        <w:t>Saggio Interpretativo-A</w:t>
      </w:r>
      <w:r w:rsidR="00B820D9" w:rsidRPr="00B820D9">
        <w:rPr>
          <w:rFonts w:ascii="Arial" w:hAnsi="Arial" w:cs="Arial"/>
          <w:b/>
          <w:sz w:val="24"/>
          <w:szCs w:val="24"/>
        </w:rPr>
        <w:t>rgomentativo</w:t>
      </w:r>
      <w:r w:rsidR="00B820D9">
        <w:rPr>
          <w:rFonts w:ascii="Arial" w:hAnsi="Arial" w:cs="Arial"/>
          <w:sz w:val="24"/>
          <w:szCs w:val="24"/>
        </w:rPr>
        <w:t xml:space="preserve"> che valuta le competenze di analisi e interpretazione e la competenza di scrittura. </w:t>
      </w:r>
      <w:r w:rsidR="00B820D9" w:rsidRPr="00B820D9">
        <w:rPr>
          <w:rFonts w:ascii="Arial" w:hAnsi="Arial" w:cs="Arial"/>
          <w:sz w:val="24"/>
          <w:szCs w:val="24"/>
        </w:rPr>
        <w:t xml:space="preserve">L’esame orale valuta la costruzione del piano del discorso sulla base degli </w:t>
      </w:r>
      <w:r w:rsidR="00ED116C">
        <w:rPr>
          <w:rFonts w:ascii="Arial" w:hAnsi="Arial" w:cs="Arial"/>
          <w:sz w:val="24"/>
          <w:szCs w:val="24"/>
        </w:rPr>
        <w:t>stimo</w:t>
      </w:r>
      <w:r w:rsidR="00B820D9" w:rsidRPr="00B820D9">
        <w:rPr>
          <w:rFonts w:ascii="Arial" w:hAnsi="Arial" w:cs="Arial"/>
          <w:sz w:val="24"/>
          <w:szCs w:val="24"/>
        </w:rPr>
        <w:t>li, l’interazione comunicativa</w:t>
      </w:r>
      <w:r w:rsidR="00ED116C">
        <w:rPr>
          <w:rFonts w:ascii="Arial" w:hAnsi="Arial" w:cs="Arial"/>
          <w:sz w:val="24"/>
          <w:szCs w:val="24"/>
        </w:rPr>
        <w:t xml:space="preserve"> e la padronanza della lingua.</w:t>
      </w:r>
    </w:p>
    <w:p w:rsidR="004E3EC8" w:rsidRPr="00B820D9" w:rsidRDefault="004E3EC8" w:rsidP="004E3EC8">
      <w:pPr>
        <w:suppressAutoHyphens w:val="0"/>
        <w:spacing w:after="0"/>
        <w:ind w:left="720"/>
        <w:jc w:val="both"/>
        <w:rPr>
          <w:rFonts w:ascii="Arial" w:hAnsi="Arial" w:cs="Arial"/>
          <w:sz w:val="24"/>
          <w:szCs w:val="24"/>
          <w:u w:val="single"/>
        </w:rPr>
      </w:pPr>
    </w:p>
    <w:p w:rsidR="002B3445" w:rsidRPr="008F76D9" w:rsidRDefault="002B3445" w:rsidP="004E3EC8">
      <w:pPr>
        <w:suppressAutoHyphens w:val="0"/>
        <w:spacing w:after="0"/>
        <w:ind w:left="720"/>
        <w:jc w:val="both"/>
        <w:rPr>
          <w:rFonts w:ascii="Arial" w:hAnsi="Arial" w:cs="Arial"/>
          <w:b/>
          <w:sz w:val="24"/>
          <w:szCs w:val="24"/>
        </w:rPr>
      </w:pPr>
      <w:r w:rsidRPr="008F76D9">
        <w:rPr>
          <w:rFonts w:ascii="Arial" w:hAnsi="Arial" w:cs="Arial"/>
          <w:b/>
          <w:sz w:val="24"/>
          <w:szCs w:val="24"/>
        </w:rPr>
        <w:t>Criteri di valutazione</w:t>
      </w:r>
    </w:p>
    <w:p w:rsidR="002B3445" w:rsidRPr="005715BE" w:rsidRDefault="002B3445" w:rsidP="002B3445">
      <w:pPr>
        <w:rPr>
          <w:rFonts w:ascii="Arial" w:hAnsi="Arial" w:cs="Arial"/>
          <w:sz w:val="24"/>
          <w:szCs w:val="24"/>
        </w:rPr>
      </w:pPr>
      <w:r w:rsidRPr="005715BE">
        <w:rPr>
          <w:rFonts w:ascii="Arial" w:hAnsi="Arial" w:cs="Arial"/>
          <w:sz w:val="24"/>
          <w:szCs w:val="24"/>
        </w:rPr>
        <w:t xml:space="preserve">L’esame di Baccalaureato </w:t>
      </w:r>
      <w:r>
        <w:rPr>
          <w:rFonts w:ascii="Arial" w:hAnsi="Arial" w:cs="Arial"/>
          <w:sz w:val="24"/>
          <w:szCs w:val="24"/>
        </w:rPr>
        <w:t xml:space="preserve">scritto e orale </w:t>
      </w:r>
      <w:r w:rsidRPr="005715BE">
        <w:rPr>
          <w:rFonts w:ascii="Arial" w:hAnsi="Arial" w:cs="Arial"/>
          <w:sz w:val="24"/>
          <w:szCs w:val="24"/>
        </w:rPr>
        <w:t>valuta il livello a cui i singoli alunni hanno raggiunto gli obie</w:t>
      </w:r>
      <w:r>
        <w:rPr>
          <w:rFonts w:ascii="Arial" w:hAnsi="Arial" w:cs="Arial"/>
          <w:sz w:val="24"/>
          <w:szCs w:val="24"/>
        </w:rPr>
        <w:t>ttivi di apprendimento previsti per il ciclo S6-S7.</w:t>
      </w:r>
    </w:p>
    <w:p w:rsidR="002B3445" w:rsidRPr="005715BE" w:rsidRDefault="002B3445" w:rsidP="002B3445">
      <w:pPr>
        <w:rPr>
          <w:rFonts w:ascii="Arial" w:hAnsi="Arial" w:cs="Arial"/>
          <w:sz w:val="24"/>
          <w:szCs w:val="24"/>
        </w:rPr>
      </w:pPr>
      <w:r w:rsidRPr="005715BE">
        <w:rPr>
          <w:rFonts w:ascii="Arial" w:hAnsi="Arial" w:cs="Arial"/>
          <w:sz w:val="24"/>
          <w:szCs w:val="24"/>
        </w:rPr>
        <w:t>Vengono fornite griglie di valutazione per la formulazione del voto complessivo</w:t>
      </w:r>
      <w:r>
        <w:rPr>
          <w:rFonts w:ascii="Arial" w:hAnsi="Arial" w:cs="Arial"/>
          <w:sz w:val="24"/>
          <w:szCs w:val="24"/>
        </w:rPr>
        <w:t xml:space="preserve"> dello scritto e dell’orale</w:t>
      </w:r>
      <w:r w:rsidRPr="005715BE">
        <w:rPr>
          <w:rFonts w:ascii="Arial" w:hAnsi="Arial" w:cs="Arial"/>
          <w:sz w:val="24"/>
          <w:szCs w:val="24"/>
        </w:rPr>
        <w:t>.</w:t>
      </w:r>
    </w:p>
    <w:p w:rsidR="002B3445" w:rsidRDefault="002B3445">
      <w:pPr>
        <w:suppressAutoHyphens w:val="0"/>
        <w:spacing w:after="0" w:line="240" w:lineRule="auto"/>
        <w:rPr>
          <w:rFonts w:ascii="Arial" w:hAnsi="Arial" w:cs="Arial"/>
          <w:b/>
          <w:color w:val="000000"/>
          <w:sz w:val="24"/>
          <w:szCs w:val="24"/>
        </w:rPr>
      </w:pPr>
    </w:p>
    <w:p w:rsidR="002B3445" w:rsidRDefault="002B3445" w:rsidP="002B3445">
      <w:pPr>
        <w:jc w:val="both"/>
        <w:rPr>
          <w:rFonts w:ascii="Arial" w:hAnsi="Arial" w:cs="Arial"/>
          <w:b/>
          <w:color w:val="000000"/>
          <w:sz w:val="24"/>
          <w:szCs w:val="24"/>
        </w:rPr>
        <w:sectPr w:rsidR="002B3445" w:rsidSect="005D0ED6">
          <w:pgSz w:w="11906" w:h="16838"/>
          <w:pgMar w:top="1417"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83"/>
        <w:gridCol w:w="1512"/>
        <w:gridCol w:w="937"/>
        <w:gridCol w:w="2680"/>
        <w:gridCol w:w="8373"/>
      </w:tblGrid>
      <w:tr w:rsidR="002B3445" w:rsidRPr="00373439" w:rsidTr="00461071">
        <w:tc>
          <w:tcPr>
            <w:tcW w:w="14295" w:type="dxa"/>
            <w:gridSpan w:val="5"/>
            <w:tcBorders>
              <w:bottom w:val="single" w:sz="4" w:space="0" w:color="auto"/>
            </w:tcBorders>
          </w:tcPr>
          <w:p w:rsidR="002B3445" w:rsidRPr="00373439" w:rsidRDefault="002B3445" w:rsidP="00461071">
            <w:pPr>
              <w:spacing w:line="360" w:lineRule="auto"/>
              <w:jc w:val="center"/>
              <w:rPr>
                <w:rFonts w:ascii="Arial" w:hAnsi="Arial" w:cs="Arial"/>
                <w:b/>
                <w:sz w:val="28"/>
                <w:szCs w:val="28"/>
              </w:rPr>
            </w:pPr>
            <w:r w:rsidRPr="00373439">
              <w:rPr>
                <w:rFonts w:ascii="Arial" w:hAnsi="Arial" w:cs="Arial"/>
                <w:b/>
                <w:sz w:val="28"/>
                <w:szCs w:val="28"/>
              </w:rPr>
              <w:lastRenderedPageBreak/>
              <w:t>Livelli di competenza raggiunti alla fine del terzo ciclo in Italiano L1 Approfondimento</w:t>
            </w:r>
          </w:p>
        </w:tc>
      </w:tr>
      <w:tr w:rsidR="002B3445" w:rsidRPr="00373439" w:rsidTr="00461071">
        <w:tc>
          <w:tcPr>
            <w:tcW w:w="983" w:type="dxa"/>
            <w:tcBorders>
              <w:top w:val="single" w:sz="4" w:space="0" w:color="auto"/>
            </w:tcBorders>
          </w:tcPr>
          <w:p w:rsidR="002B3445" w:rsidRPr="00373439" w:rsidRDefault="002B3445" w:rsidP="00461071">
            <w:pPr>
              <w:jc w:val="center"/>
              <w:rPr>
                <w:rFonts w:ascii="Arial" w:hAnsi="Arial" w:cs="Arial"/>
                <w:b/>
                <w:sz w:val="24"/>
                <w:szCs w:val="24"/>
              </w:rPr>
            </w:pPr>
            <w:r w:rsidRPr="00373439">
              <w:rPr>
                <w:rFonts w:ascii="Arial" w:hAnsi="Arial" w:cs="Arial"/>
                <w:b/>
                <w:sz w:val="24"/>
                <w:szCs w:val="24"/>
              </w:rPr>
              <w:t>Voto</w:t>
            </w:r>
          </w:p>
        </w:tc>
        <w:tc>
          <w:tcPr>
            <w:tcW w:w="1390" w:type="dxa"/>
            <w:tcBorders>
              <w:top w:val="single" w:sz="4" w:space="0" w:color="auto"/>
            </w:tcBorders>
          </w:tcPr>
          <w:p w:rsidR="002B3445" w:rsidRPr="00373439" w:rsidRDefault="002B3445" w:rsidP="00461071">
            <w:pPr>
              <w:jc w:val="center"/>
              <w:rPr>
                <w:rFonts w:ascii="Arial" w:hAnsi="Arial" w:cs="Arial"/>
                <w:b/>
              </w:rPr>
            </w:pPr>
            <w:r w:rsidRPr="00373439">
              <w:rPr>
                <w:rFonts w:ascii="Arial" w:hAnsi="Arial" w:cs="Arial"/>
                <w:b/>
              </w:rPr>
              <w:t>Giudizio sintetico</w:t>
            </w:r>
          </w:p>
        </w:tc>
        <w:tc>
          <w:tcPr>
            <w:tcW w:w="869" w:type="dxa"/>
            <w:tcBorders>
              <w:top w:val="single" w:sz="4" w:space="0" w:color="auto"/>
            </w:tcBorders>
          </w:tcPr>
          <w:p w:rsidR="002B3445" w:rsidRPr="00373439" w:rsidRDefault="002B3445" w:rsidP="00461071">
            <w:pPr>
              <w:jc w:val="center"/>
              <w:rPr>
                <w:rFonts w:ascii="Arial" w:hAnsi="Arial" w:cs="Arial"/>
                <w:b/>
                <w:sz w:val="24"/>
                <w:szCs w:val="24"/>
              </w:rPr>
            </w:pPr>
            <w:r w:rsidRPr="00373439">
              <w:rPr>
                <w:rFonts w:ascii="Arial" w:hAnsi="Arial" w:cs="Arial"/>
                <w:b/>
                <w:sz w:val="24"/>
                <w:szCs w:val="24"/>
              </w:rPr>
              <w:t>Voto in lettere</w:t>
            </w:r>
          </w:p>
        </w:tc>
        <w:tc>
          <w:tcPr>
            <w:tcW w:w="2680" w:type="dxa"/>
            <w:tcBorders>
              <w:top w:val="single" w:sz="4" w:space="0" w:color="auto"/>
            </w:tcBorders>
          </w:tcPr>
          <w:p w:rsidR="002B3445" w:rsidRPr="00373439" w:rsidRDefault="002B3445" w:rsidP="00461071">
            <w:pPr>
              <w:shd w:val="clear" w:color="auto" w:fill="FFFFFF" w:themeFill="background1"/>
              <w:jc w:val="center"/>
              <w:rPr>
                <w:rFonts w:ascii="Arial" w:hAnsi="Arial" w:cs="Arial"/>
                <w:b/>
                <w:sz w:val="24"/>
                <w:szCs w:val="24"/>
              </w:rPr>
            </w:pPr>
          </w:p>
        </w:tc>
        <w:tc>
          <w:tcPr>
            <w:tcW w:w="8373" w:type="dxa"/>
            <w:tcBorders>
              <w:top w:val="single" w:sz="4" w:space="0" w:color="auto"/>
            </w:tcBorders>
          </w:tcPr>
          <w:p w:rsidR="002B3445" w:rsidRPr="00373439" w:rsidRDefault="002B3445" w:rsidP="00461071">
            <w:pPr>
              <w:shd w:val="clear" w:color="auto" w:fill="FFFFFF" w:themeFill="background1"/>
              <w:ind w:left="360"/>
              <w:jc w:val="center"/>
              <w:rPr>
                <w:rFonts w:ascii="Arial" w:hAnsi="Arial" w:cs="Arial"/>
                <w:b/>
                <w:sz w:val="24"/>
                <w:szCs w:val="24"/>
              </w:rPr>
            </w:pPr>
            <w:r w:rsidRPr="00373439">
              <w:rPr>
                <w:rFonts w:ascii="Arial" w:hAnsi="Arial" w:cs="Arial"/>
                <w:b/>
                <w:sz w:val="24"/>
                <w:szCs w:val="24"/>
              </w:rPr>
              <w:t>Descrittori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11053" w:type="dxa"/>
            <w:gridSpan w:val="2"/>
          </w:tcPr>
          <w:p w:rsidR="002B3445" w:rsidRPr="00373439" w:rsidRDefault="002B3445" w:rsidP="00461071">
            <w:pPr>
              <w:shd w:val="clear" w:color="auto" w:fill="FFFFFF" w:themeFill="background1"/>
              <w:rPr>
                <w:rFonts w:ascii="Arial" w:hAnsi="Arial" w:cs="Arial"/>
                <w:b/>
                <w:sz w:val="24"/>
                <w:szCs w:val="24"/>
              </w:rPr>
            </w:pPr>
            <w:r w:rsidRPr="00373439">
              <w:rPr>
                <w:rFonts w:ascii="Arial" w:hAnsi="Arial" w:cs="Arial"/>
                <w:b/>
                <w:sz w:val="24"/>
                <w:szCs w:val="24"/>
              </w:rPr>
              <w:t>Competenze per le prestazioni scritte e orali</w:t>
            </w:r>
          </w:p>
        </w:tc>
      </w:tr>
      <w:tr w:rsidR="002B3445" w:rsidRPr="00373439" w:rsidTr="00465F97">
        <w:tc>
          <w:tcPr>
            <w:tcW w:w="983" w:type="dxa"/>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9-10</w:t>
            </w:r>
          </w:p>
        </w:tc>
        <w:tc>
          <w:tcPr>
            <w:tcW w:w="1390" w:type="dxa"/>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Ottimo</w:t>
            </w:r>
          </w:p>
        </w:tc>
        <w:tc>
          <w:tcPr>
            <w:tcW w:w="869" w:type="dxa"/>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w:t>
            </w:r>
          </w:p>
        </w:tc>
        <w:tc>
          <w:tcPr>
            <w:tcW w:w="2680" w:type="dxa"/>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è in grado di comprendere perfettamente testi letterari/non letterari, di livello attinente alla classe S7; è in grado, senza aver bisogno di indicazioni, di riconoscere, usare ed analizzare in modo eccellente le informazioni significative, inclusi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rPr>
                <w:rFonts w:ascii="Arial" w:hAnsi="Arial" w:cs="Arial"/>
              </w:rPr>
            </w:pPr>
            <w:r w:rsidRPr="00373439">
              <w:rPr>
                <w:rFonts w:ascii="Arial" w:hAnsi="Arial" w:cs="Arial"/>
              </w:rPr>
              <w:t>Lo studente è pienamente in grado, senza essere guidato, di produrre testi organizzati rispondenti alle richieste del compito assegnato e al contesto: sa formulare perfettamente frasi corrette, usando un lessico appropriato e vario, rispettando la norma ortografica, scegliendo uno stile/ un registro adatto.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rPr>
                <w:rFonts w:ascii="Arial" w:hAnsi="Arial" w:cs="Arial"/>
              </w:rPr>
            </w:pPr>
            <w:r w:rsidRPr="00373439">
              <w:rPr>
                <w:rFonts w:ascii="Arial" w:hAnsi="Arial" w:cs="Arial"/>
              </w:rPr>
              <w:t>Lo studente è pienamente in grado, senza il supporto di istruzioni, di discutere di argomenti di vario genere; sa far propri i differenti punti di vista e sa sostenere le sue argomentazioni in modo chiaro, coerente e sequenziale, utilizzando perfettamente le opportune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rPr>
                <w:rFonts w:ascii="Arial" w:hAnsi="Arial" w:cs="Arial"/>
              </w:rPr>
            </w:pPr>
            <w:r w:rsidRPr="00373439">
              <w:rPr>
                <w:rFonts w:ascii="Arial" w:hAnsi="Arial" w:cs="Arial"/>
              </w:rPr>
              <w:t>Lo studente è pienamente in grado, senza aver bisogno di specifiche istruzioni, di interpretare e cogliere le intenzioni comunicative di un testo letterario/non letterario di livello attinente alla classe S7 e/oppure di formulare ipotesi sul significato. E’ perfettamente capace di apprezzare il testo e di discuterlo in modo critico.</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t>9-10</w:t>
            </w:r>
          </w:p>
        </w:tc>
        <w:tc>
          <w:tcPr>
            <w:tcW w:w="1390" w:type="dxa"/>
          </w:tcPr>
          <w:p w:rsidR="002B3445" w:rsidRPr="00373439" w:rsidRDefault="002B3445" w:rsidP="00461071">
            <w:pPr>
              <w:jc w:val="center"/>
              <w:rPr>
                <w:rFonts w:ascii="Arial" w:hAnsi="Arial" w:cs="Arial"/>
                <w:b/>
              </w:rPr>
            </w:pPr>
            <w:r w:rsidRPr="00373439">
              <w:rPr>
                <w:rFonts w:ascii="Arial" w:hAnsi="Arial" w:cs="Arial"/>
                <w:b/>
              </w:rPr>
              <w:t>Ottimo</w:t>
            </w:r>
          </w:p>
        </w:tc>
        <w:tc>
          <w:tcPr>
            <w:tcW w:w="869" w:type="dxa"/>
          </w:tcPr>
          <w:p w:rsidR="002B3445" w:rsidRPr="00373439" w:rsidRDefault="002B3445" w:rsidP="00461071">
            <w:pPr>
              <w:jc w:val="center"/>
              <w:rPr>
                <w:rFonts w:ascii="Arial" w:hAnsi="Arial" w:cs="Arial"/>
                <w:b/>
              </w:rPr>
            </w:pPr>
            <w:r w:rsidRPr="00373439">
              <w:rPr>
                <w:rFonts w:ascii="Arial" w:hAnsi="Arial" w:cs="Arial"/>
                <w:b/>
              </w:rPr>
              <w:t>A</w:t>
            </w: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Conoscenze e linguaggio specifico</w:t>
            </w:r>
          </w:p>
        </w:tc>
        <w:tc>
          <w:tcPr>
            <w:tcW w:w="8373" w:type="dxa"/>
          </w:tcPr>
          <w:p w:rsidR="002B3445" w:rsidRPr="00373439" w:rsidRDefault="002B3445" w:rsidP="00461071">
            <w:pPr>
              <w:rPr>
                <w:rFonts w:ascii="Arial" w:hAnsi="Arial" w:cs="Arial"/>
              </w:rPr>
            </w:pPr>
            <w:r w:rsidRPr="00373439">
              <w:rPr>
                <w:rFonts w:ascii="Arial" w:hAnsi="Arial" w:cs="Arial"/>
              </w:rPr>
              <w:t>Lo studente mostra un’ottima conoscenza dei più importanti aspetti e concetti della materia (letterari e linguistici) e della sua terminologia specifica di livello attinente alla classe S7, ed è in grado di collegarli ad altre discipline (storia, filosofia, ecc.) in modo autonomo.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1071">
            <w:pPr>
              <w:rPr>
                <w:rFonts w:ascii="Arial" w:hAnsi="Arial" w:cs="Arial"/>
              </w:rPr>
            </w:pPr>
            <w:r w:rsidRPr="00373439">
              <w:rPr>
                <w:rFonts w:ascii="Arial" w:hAnsi="Arial" w:cs="Arial"/>
              </w:rPr>
              <w:t>Lo studente sa analizzare perfettamente, senza aggiunta di informazioni, le caratteristiche di un testo di livello attinente alla classe S7, in termini di contenuto e contesto comunicativo; è anche pienamente in grado, senza bisogno di essere guidato, di produrre un’ampia gamma di testi personali.</w:t>
            </w:r>
          </w:p>
        </w:tc>
      </w:tr>
      <w:tr w:rsidR="002B3445" w:rsidRPr="00373439" w:rsidTr="00461071">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Borders>
              <w:bottom w:val="single" w:sz="4" w:space="0" w:color="auto"/>
            </w:tcBorders>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rPr>
            </w:pPr>
            <w:r w:rsidRPr="00373439">
              <w:rPr>
                <w:rFonts w:ascii="Arial" w:hAnsi="Arial" w:cs="Arial"/>
                <w:b/>
              </w:rPr>
              <w:t>Pensiero critico</w:t>
            </w:r>
          </w:p>
        </w:tc>
        <w:tc>
          <w:tcPr>
            <w:tcW w:w="8373" w:type="dxa"/>
            <w:tcBorders>
              <w:bottom w:val="single" w:sz="4" w:space="0" w:color="auto"/>
            </w:tcBorders>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perfettamente in grado di riflettere in modo autonomo su fenomeni sociali, sulle diverse rappresentazioni della realtà e sulle corrispondenti rielaborazioni nei differenti generi di discorso.</w:t>
            </w:r>
          </w:p>
        </w:tc>
      </w:tr>
      <w:tr w:rsidR="002B3445" w:rsidRPr="00373439" w:rsidTr="00465F97">
        <w:tc>
          <w:tcPr>
            <w:tcW w:w="983" w:type="dxa"/>
            <w:tcBorders>
              <w:top w:val="nil"/>
              <w:bottom w:val="nil"/>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1390" w:type="dxa"/>
            <w:tcBorders>
              <w:top w:val="nil"/>
              <w:bottom w:val="nil"/>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869" w:type="dxa"/>
            <w:tcBorders>
              <w:top w:val="nil"/>
              <w:bottom w:val="nil"/>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11053" w:type="dxa"/>
            <w:gridSpan w:val="2"/>
            <w:tcBorders>
              <w:top w:val="single" w:sz="4" w:space="0" w:color="auto"/>
              <w:bottom w:val="single" w:sz="4" w:space="0" w:color="auto"/>
            </w:tcBorders>
          </w:tcPr>
          <w:p w:rsidR="002B3445" w:rsidRPr="00373439" w:rsidRDefault="002B3445" w:rsidP="00461071">
            <w:pPr>
              <w:rPr>
                <w:rFonts w:ascii="Arial" w:eastAsiaTheme="minorEastAsia" w:hAnsi="Arial" w:cs="Arial"/>
                <w:color w:val="000000" w:themeColor="text1"/>
                <w:kern w:val="24"/>
                <w:sz w:val="20"/>
                <w:szCs w:val="20"/>
                <w:lang w:eastAsia="da-DK"/>
              </w:rPr>
            </w:pPr>
            <w:r w:rsidRPr="00373439">
              <w:rPr>
                <w:rFonts w:ascii="Arial" w:eastAsiaTheme="minorEastAsia" w:hAnsi="Arial" w:cs="Arial"/>
                <w:color w:val="000000" w:themeColor="text1"/>
                <w:kern w:val="24"/>
                <w:lang w:eastAsia="da-DK"/>
              </w:rPr>
              <w:t xml:space="preserve">Solo per la produzione orale </w:t>
            </w:r>
          </w:p>
        </w:tc>
      </w:tr>
      <w:tr w:rsidR="002B3445" w:rsidRPr="00373439" w:rsidTr="00D42467">
        <w:trPr>
          <w:trHeight w:val="1859"/>
        </w:trPr>
        <w:tc>
          <w:tcPr>
            <w:tcW w:w="983" w:type="dxa"/>
            <w:tcBorders>
              <w:top w:val="nil"/>
              <w:bottom w:val="single" w:sz="4" w:space="0" w:color="auto"/>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1390" w:type="dxa"/>
            <w:tcBorders>
              <w:top w:val="nil"/>
              <w:bottom w:val="single" w:sz="4" w:space="0" w:color="auto"/>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869" w:type="dxa"/>
            <w:tcBorders>
              <w:top w:val="nil"/>
              <w:bottom w:val="single" w:sz="4" w:space="0" w:color="auto"/>
            </w:tcBorders>
          </w:tcPr>
          <w:p w:rsidR="002B3445" w:rsidRPr="00373439" w:rsidRDefault="002B3445" w:rsidP="00461071">
            <w:pPr>
              <w:rPr>
                <w:rFonts w:ascii="Arial" w:eastAsiaTheme="minorEastAsia" w:hAnsi="Arial" w:cs="Arial"/>
                <w:color w:val="000000" w:themeColor="text1"/>
                <w:kern w:val="24"/>
                <w:sz w:val="20"/>
                <w:szCs w:val="20"/>
                <w:lang w:eastAsia="da-DK"/>
              </w:rPr>
            </w:pPr>
          </w:p>
        </w:tc>
        <w:tc>
          <w:tcPr>
            <w:tcW w:w="2680" w:type="dxa"/>
            <w:tcBorders>
              <w:top w:val="single" w:sz="4" w:space="0" w:color="auto"/>
              <w:bottom w:val="single" w:sz="4" w:space="0" w:color="auto"/>
            </w:tcBorders>
          </w:tcPr>
          <w:p w:rsidR="002B3445" w:rsidRPr="00373439" w:rsidRDefault="002B3445" w:rsidP="00461071">
            <w:pPr>
              <w:jc w:val="center"/>
              <w:rPr>
                <w:rFonts w:ascii="Arial" w:eastAsiaTheme="minorEastAsia" w:hAnsi="Arial" w:cs="Arial"/>
                <w:b/>
                <w:color w:val="000000" w:themeColor="text1"/>
                <w:kern w:val="24"/>
                <w:lang w:eastAsia="da-DK"/>
              </w:rPr>
            </w:pPr>
            <w:r w:rsidRPr="00373439">
              <w:rPr>
                <w:rFonts w:ascii="Arial" w:eastAsiaTheme="minorEastAsia" w:hAnsi="Arial" w:cs="Arial"/>
                <w:b/>
                <w:color w:val="000000" w:themeColor="text1"/>
                <w:kern w:val="24"/>
                <w:lang w:eastAsia="da-DK"/>
              </w:rPr>
              <w:t>Competenze orali</w:t>
            </w:r>
          </w:p>
        </w:tc>
        <w:tc>
          <w:tcPr>
            <w:tcW w:w="8373" w:type="dxa"/>
            <w:tcBorders>
              <w:top w:val="single" w:sz="4" w:space="0" w:color="auto"/>
              <w:bottom w:val="single" w:sz="4" w:space="0" w:color="auto"/>
            </w:tcBorders>
          </w:tcPr>
          <w:p w:rsidR="002B3445" w:rsidRPr="00373439" w:rsidRDefault="002B3445" w:rsidP="00461071">
            <w:pPr>
              <w:rPr>
                <w:rFonts w:ascii="Arial" w:eastAsiaTheme="minorEastAsia" w:hAnsi="Arial" w:cs="Arial"/>
                <w:color w:val="000000" w:themeColor="text1"/>
                <w:kern w:val="24"/>
                <w:lang w:eastAsia="da-DK"/>
              </w:rPr>
            </w:pPr>
            <w:r w:rsidRPr="00373439">
              <w:rPr>
                <w:rFonts w:ascii="Arial" w:hAnsi="Arial" w:cs="Arial"/>
                <w:color w:val="000000" w:themeColor="text1"/>
              </w:rPr>
              <w:t>Senza l’aggiunta di istruzioni, lo studente è perfettamente in grado di produrre una presentazione ben strutturata, nel rispetto di quanto richiesto da una consegna complessa attinente al livello S7. In una varietà di differenti contesti, lo studente è perfettamente in grado di comunicare e di iniziare una conversazione. Sa formulare frasi in maniera accurata impiegando un lessico vario e uno stile/registro appropriati.</w:t>
            </w:r>
          </w:p>
        </w:tc>
      </w:tr>
      <w:tr w:rsidR="002B3445" w:rsidRPr="00373439" w:rsidTr="00465F97">
        <w:tc>
          <w:tcPr>
            <w:tcW w:w="983"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8-8.9</w:t>
            </w:r>
          </w:p>
        </w:tc>
        <w:tc>
          <w:tcPr>
            <w:tcW w:w="1390"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Molto buono</w:t>
            </w:r>
          </w:p>
        </w:tc>
        <w:tc>
          <w:tcPr>
            <w:tcW w:w="869"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B</w:t>
            </w:r>
          </w:p>
        </w:tc>
        <w:tc>
          <w:tcPr>
            <w:tcW w:w="2680"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tcBorders>
              <w:top w:val="single" w:sz="4" w:space="0" w:color="auto"/>
            </w:tcBorders>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è in grado di comprendere molto bene testi letterari/non letterari di livello attinente alla classe S7; è in grado, in modo autonomo, di riconoscere, usare ed analizzare molto bene le informazioni significative, inclusi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in grado, senza aver bisogno di essere guidato, di produrre testi organizzati che rispondono alle richieste del compito assegnato e al contesto: sa formulare molto bene frasi corrette, usando un lessico appropriato e vario nel rispetto dell’ortografia e con attenzione alla scelta di uno stile/un registro adatto.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rPr>
                <w:rFonts w:ascii="Arial" w:hAnsi="Arial" w:cs="Arial"/>
              </w:rPr>
            </w:pPr>
            <w:r w:rsidRPr="00373439">
              <w:rPr>
                <w:rFonts w:ascii="Arial" w:hAnsi="Arial" w:cs="Arial"/>
              </w:rPr>
              <w:t>Lo studente è in grado, senza il supporto di istruzioni, di discutere argomenti di vario genere; sa far propri i differenti punti di vista e sa sostenere le sue argomentazioni in un modo chiaro, coerente e sequenziale, utilizzando molto bene le opportune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lastRenderedPageBreak/>
              <w:t>Interpretazione</w:t>
            </w:r>
          </w:p>
        </w:tc>
        <w:tc>
          <w:tcPr>
            <w:tcW w:w="8373" w:type="dxa"/>
          </w:tcPr>
          <w:p w:rsidR="002B3445" w:rsidRPr="00373439" w:rsidRDefault="002B3445" w:rsidP="00461071">
            <w:pPr>
              <w:rPr>
                <w:rFonts w:ascii="Arial" w:hAnsi="Arial" w:cs="Arial"/>
              </w:rPr>
            </w:pPr>
            <w:r w:rsidRPr="00373439">
              <w:rPr>
                <w:rFonts w:ascii="Arial" w:hAnsi="Arial" w:cs="Arial"/>
              </w:rPr>
              <w:lastRenderedPageBreak/>
              <w:t xml:space="preserve">Lo studente è in grado, senza aver bisogno di specifiche indicazioni, di interpretare e cogliere le intenzioni comunicative di un testo letterario/non letterario di livello </w:t>
            </w:r>
            <w:r w:rsidRPr="00373439">
              <w:rPr>
                <w:rFonts w:ascii="Arial" w:hAnsi="Arial" w:cs="Arial"/>
              </w:rPr>
              <w:lastRenderedPageBreak/>
              <w:t>attinente alla classe S7 e/oppure di formulare ipotesi sul significato. E’ capace di apprezzare il testo e di discuterlo criticamente in modo consapevole</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lastRenderedPageBreak/>
              <w:t>8-8.9</w:t>
            </w:r>
          </w:p>
        </w:tc>
        <w:tc>
          <w:tcPr>
            <w:tcW w:w="1390" w:type="dxa"/>
          </w:tcPr>
          <w:p w:rsidR="002B3445" w:rsidRPr="00373439" w:rsidRDefault="002B3445" w:rsidP="00461071">
            <w:pPr>
              <w:jc w:val="center"/>
              <w:rPr>
                <w:rFonts w:ascii="Arial" w:hAnsi="Arial" w:cs="Arial"/>
                <w:b/>
              </w:rPr>
            </w:pPr>
            <w:r w:rsidRPr="00373439">
              <w:rPr>
                <w:rFonts w:ascii="Arial" w:hAnsi="Arial" w:cs="Arial"/>
                <w:b/>
              </w:rPr>
              <w:t>Molto buono</w:t>
            </w:r>
          </w:p>
        </w:tc>
        <w:tc>
          <w:tcPr>
            <w:tcW w:w="869" w:type="dxa"/>
          </w:tcPr>
          <w:p w:rsidR="002B3445" w:rsidRPr="00373439" w:rsidRDefault="002B3445" w:rsidP="00461071">
            <w:pPr>
              <w:jc w:val="center"/>
              <w:rPr>
                <w:rFonts w:ascii="Arial" w:hAnsi="Arial" w:cs="Arial"/>
                <w:b/>
              </w:rPr>
            </w:pPr>
            <w:r w:rsidRPr="00373439">
              <w:rPr>
                <w:rFonts w:ascii="Arial" w:hAnsi="Arial" w:cs="Arial"/>
                <w:b/>
              </w:rPr>
              <w:t>B</w:t>
            </w:r>
          </w:p>
        </w:tc>
        <w:tc>
          <w:tcPr>
            <w:tcW w:w="2680" w:type="dxa"/>
          </w:tcPr>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rPr>
                <w:rFonts w:ascii="Arial" w:hAnsi="Arial" w:cs="Arial"/>
              </w:rPr>
            </w:pPr>
            <w:r w:rsidRPr="00373439">
              <w:rPr>
                <w:rFonts w:ascii="Arial" w:hAnsi="Arial" w:cs="Arial"/>
              </w:rPr>
              <w:t>Lo studente mostra una valida conoscenza dei più importanti aspetti e concetti della materia (letterari e linguistici) e della sua terminologia specifica di livello attinente alla classe S7, ed è in grado di collegarli ad altre discipline (storia, filosofia, ecc.) in modo autonomo.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sa analizzare molto bene, senza aggiunta di informazioni, le caratteristiche di un testo di livello della classe S7, in termini di contenuto e contesto comunicativo; è anche in grado, in modo del tutto corretto e senza specifiche istruzioni, di produrre un’ ampia gamma di testi personali.</w:t>
            </w:r>
          </w:p>
        </w:tc>
      </w:tr>
      <w:tr w:rsidR="002B3445" w:rsidRPr="00373439" w:rsidTr="00D42467">
        <w:trPr>
          <w:trHeight w:val="989"/>
        </w:trPr>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Borders>
              <w:bottom w:val="single" w:sz="4" w:space="0" w:color="auto"/>
            </w:tcBorders>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pienamente in grado di riflettere in modo autonomo su fenomeni sociali, sulle diverse rappresentazioni della realtà e sulle corrispondenti rielaborazioni nei differenti generi di discorso.</w:t>
            </w:r>
          </w:p>
        </w:tc>
      </w:tr>
      <w:tr w:rsidR="002B3445" w:rsidRPr="00373439" w:rsidTr="00461071">
        <w:tc>
          <w:tcPr>
            <w:tcW w:w="983" w:type="dxa"/>
            <w:tcBorders>
              <w:top w:val="nil"/>
              <w:left w:val="single" w:sz="4" w:space="0" w:color="auto"/>
              <w:bottom w:val="single" w:sz="4" w:space="0" w:color="auto"/>
            </w:tcBorders>
          </w:tcPr>
          <w:p w:rsidR="002B3445" w:rsidRPr="00373439" w:rsidRDefault="002B3445" w:rsidP="00461071">
            <w:pPr>
              <w:rPr>
                <w:rFonts w:ascii="Arial" w:hAnsi="Arial" w:cs="Arial"/>
                <w:color w:val="000000" w:themeColor="text1"/>
                <w:sz w:val="20"/>
                <w:szCs w:val="20"/>
              </w:rPr>
            </w:pPr>
          </w:p>
        </w:tc>
        <w:tc>
          <w:tcPr>
            <w:tcW w:w="1390" w:type="dxa"/>
            <w:tcBorders>
              <w:top w:val="nil"/>
              <w:bottom w:val="single" w:sz="4" w:space="0" w:color="auto"/>
            </w:tcBorders>
          </w:tcPr>
          <w:p w:rsidR="002B3445" w:rsidRPr="00373439" w:rsidRDefault="002B3445" w:rsidP="00461071">
            <w:pPr>
              <w:rPr>
                <w:rFonts w:ascii="Arial" w:hAnsi="Arial" w:cs="Arial"/>
                <w:color w:val="000000" w:themeColor="text1"/>
                <w:sz w:val="20"/>
                <w:szCs w:val="20"/>
              </w:rPr>
            </w:pPr>
          </w:p>
        </w:tc>
        <w:tc>
          <w:tcPr>
            <w:tcW w:w="869" w:type="dxa"/>
            <w:tcBorders>
              <w:top w:val="nil"/>
              <w:bottom w:val="single" w:sz="4" w:space="0" w:color="auto"/>
            </w:tcBorders>
          </w:tcPr>
          <w:p w:rsidR="002B3445" w:rsidRPr="00373439" w:rsidRDefault="002B3445" w:rsidP="00461071">
            <w:pPr>
              <w:rPr>
                <w:rFonts w:ascii="Arial" w:hAnsi="Arial" w:cs="Arial"/>
                <w:color w:val="000000" w:themeColor="text1"/>
                <w:sz w:val="20"/>
                <w:szCs w:val="20"/>
              </w:rPr>
            </w:pPr>
          </w:p>
        </w:tc>
        <w:tc>
          <w:tcPr>
            <w:tcW w:w="11053" w:type="dxa"/>
            <w:gridSpan w:val="2"/>
            <w:tcBorders>
              <w:bottom w:val="single" w:sz="4" w:space="0" w:color="auto"/>
            </w:tcBorders>
          </w:tcPr>
          <w:p w:rsidR="002B3445" w:rsidRPr="00373439" w:rsidRDefault="002B3445" w:rsidP="00461071">
            <w:pPr>
              <w:rPr>
                <w:rFonts w:ascii="Arial" w:hAnsi="Arial" w:cs="Arial"/>
                <w:color w:val="000000" w:themeColor="text1"/>
                <w:sz w:val="20"/>
                <w:szCs w:val="20"/>
              </w:rPr>
            </w:pPr>
            <w:r w:rsidRPr="00373439">
              <w:rPr>
                <w:rFonts w:ascii="Arial" w:eastAsiaTheme="minorEastAsia" w:hAnsi="Arial" w:cs="Arial"/>
                <w:color w:val="000000" w:themeColor="text1"/>
                <w:kern w:val="24"/>
                <w:lang w:eastAsia="da-DK"/>
              </w:rPr>
              <w:t>Solo per la produzione orale</w:t>
            </w:r>
          </w:p>
        </w:tc>
      </w:tr>
      <w:tr w:rsidR="002B3445" w:rsidRPr="00373439" w:rsidTr="00461071">
        <w:tc>
          <w:tcPr>
            <w:tcW w:w="983" w:type="dxa"/>
            <w:tcBorders>
              <w:top w:val="single" w:sz="4" w:space="0" w:color="auto"/>
              <w:left w:val="single" w:sz="4" w:space="0" w:color="auto"/>
              <w:bottom w:val="single" w:sz="4" w:space="0" w:color="auto"/>
            </w:tcBorders>
          </w:tcPr>
          <w:p w:rsidR="002B3445" w:rsidRPr="00373439" w:rsidRDefault="002B3445" w:rsidP="00461071">
            <w:pPr>
              <w:rPr>
                <w:rFonts w:ascii="Arial" w:hAnsi="Arial" w:cs="Arial"/>
                <w:color w:val="000000" w:themeColor="text1"/>
                <w:sz w:val="20"/>
                <w:szCs w:val="20"/>
              </w:rPr>
            </w:pPr>
          </w:p>
        </w:tc>
        <w:tc>
          <w:tcPr>
            <w:tcW w:w="1390" w:type="dxa"/>
            <w:tcBorders>
              <w:top w:val="single" w:sz="4" w:space="0" w:color="auto"/>
              <w:bottom w:val="single" w:sz="4" w:space="0" w:color="auto"/>
            </w:tcBorders>
          </w:tcPr>
          <w:p w:rsidR="002B3445" w:rsidRPr="00373439" w:rsidRDefault="002B3445" w:rsidP="00461071">
            <w:pPr>
              <w:rPr>
                <w:rFonts w:ascii="Arial" w:hAnsi="Arial" w:cs="Arial"/>
                <w:color w:val="000000" w:themeColor="text1"/>
                <w:sz w:val="20"/>
                <w:szCs w:val="20"/>
              </w:rPr>
            </w:pPr>
          </w:p>
        </w:tc>
        <w:tc>
          <w:tcPr>
            <w:tcW w:w="869" w:type="dxa"/>
            <w:tcBorders>
              <w:top w:val="single" w:sz="4" w:space="0" w:color="auto"/>
              <w:bottom w:val="single" w:sz="4" w:space="0" w:color="auto"/>
            </w:tcBorders>
          </w:tcPr>
          <w:p w:rsidR="002B3445" w:rsidRPr="00373439" w:rsidRDefault="002B3445" w:rsidP="00461071">
            <w:pPr>
              <w:rPr>
                <w:rFonts w:ascii="Arial" w:hAnsi="Arial" w:cs="Arial"/>
                <w:color w:val="000000" w:themeColor="text1"/>
                <w:sz w:val="20"/>
                <w:szCs w:val="20"/>
              </w:rPr>
            </w:pPr>
          </w:p>
        </w:tc>
        <w:tc>
          <w:tcPr>
            <w:tcW w:w="2680" w:type="dxa"/>
            <w:tcBorders>
              <w:right w:val="single" w:sz="4" w:space="0" w:color="auto"/>
            </w:tcBorders>
          </w:tcPr>
          <w:p w:rsidR="002B3445" w:rsidRPr="00373439" w:rsidRDefault="002B3445" w:rsidP="00461071">
            <w:pPr>
              <w:rPr>
                <w:rFonts w:ascii="Arial" w:eastAsiaTheme="minorEastAsia" w:hAnsi="Arial" w:cs="Arial"/>
                <w:b/>
                <w:color w:val="000000" w:themeColor="text1"/>
                <w:kern w:val="24"/>
                <w:lang w:eastAsia="da-DK"/>
              </w:rPr>
            </w:pPr>
            <w:r w:rsidRPr="00373439">
              <w:rPr>
                <w:rFonts w:ascii="Arial" w:hAnsi="Arial" w:cs="Arial"/>
                <w:b/>
                <w:color w:val="000000" w:themeColor="text1"/>
              </w:rPr>
              <w:t>Competenze orali</w:t>
            </w:r>
          </w:p>
        </w:tc>
        <w:tc>
          <w:tcPr>
            <w:tcW w:w="8373" w:type="dxa"/>
            <w:tcBorders>
              <w:left w:val="single" w:sz="4" w:space="0" w:color="auto"/>
            </w:tcBorders>
          </w:tcPr>
          <w:p w:rsidR="002B3445" w:rsidRPr="00373439" w:rsidRDefault="002B3445" w:rsidP="00461071">
            <w:pPr>
              <w:rPr>
                <w:rFonts w:ascii="Arial" w:hAnsi="Arial" w:cs="Arial"/>
                <w:color w:val="000000" w:themeColor="text1"/>
              </w:rPr>
            </w:pPr>
            <w:r w:rsidRPr="00373439">
              <w:rPr>
                <w:rFonts w:ascii="Arial" w:hAnsi="Arial" w:cs="Arial"/>
                <w:color w:val="000000" w:themeColor="text1"/>
              </w:rPr>
              <w:t>Senza l’aggiunta di istruzioni, lo studente è pienamente in grado di produrre una presentazione ben strutturata, nel rispetto di quanto richiesto da una consegna complessa attinente al livello S7. In una varietà di differenti contesti, lo studente è pienamente in grado di comunicare e di iniziare una conversazione. Sa formulare frasi in maniera accurata impiegando un lessico vario e uno stile/registro appropriati.</w:t>
            </w:r>
          </w:p>
        </w:tc>
      </w:tr>
      <w:tr w:rsidR="002B3445" w:rsidRPr="00373439" w:rsidTr="00465F97">
        <w:tc>
          <w:tcPr>
            <w:tcW w:w="983" w:type="dxa"/>
            <w:tcBorders>
              <w:top w:val="single" w:sz="4" w:space="0" w:color="auto"/>
            </w:tcBorders>
            <w:shd w:val="clear" w:color="auto" w:fill="D6E3BC" w:themeFill="accent3" w:themeFillTint="66"/>
          </w:tcPr>
          <w:p w:rsidR="002B3445" w:rsidRPr="00373439" w:rsidRDefault="002B3445" w:rsidP="00465F97">
            <w:pPr>
              <w:jc w:val="center"/>
              <w:rPr>
                <w:rFonts w:ascii="Arial" w:hAnsi="Arial" w:cs="Arial"/>
                <w:b/>
              </w:rPr>
            </w:pPr>
            <w:r w:rsidRPr="00373439">
              <w:rPr>
                <w:rFonts w:ascii="Arial" w:hAnsi="Arial" w:cs="Arial"/>
                <w:b/>
              </w:rPr>
              <w:t>7-7.9</w:t>
            </w:r>
          </w:p>
        </w:tc>
        <w:tc>
          <w:tcPr>
            <w:tcW w:w="1390" w:type="dxa"/>
            <w:tcBorders>
              <w:top w:val="single" w:sz="4" w:space="0" w:color="auto"/>
            </w:tcBorders>
            <w:shd w:val="clear" w:color="auto" w:fill="D6E3BC" w:themeFill="accent3" w:themeFillTint="66"/>
          </w:tcPr>
          <w:p w:rsidR="002B3445" w:rsidRPr="00373439" w:rsidRDefault="00465F97" w:rsidP="00465F97">
            <w:pPr>
              <w:jc w:val="center"/>
              <w:rPr>
                <w:rFonts w:ascii="Arial" w:hAnsi="Arial" w:cs="Arial"/>
                <w:b/>
              </w:rPr>
            </w:pPr>
            <w:r>
              <w:rPr>
                <w:rFonts w:ascii="Arial" w:hAnsi="Arial" w:cs="Arial"/>
                <w:b/>
              </w:rPr>
              <w:t>Buono</w:t>
            </w:r>
          </w:p>
        </w:tc>
        <w:tc>
          <w:tcPr>
            <w:tcW w:w="869" w:type="dxa"/>
            <w:tcBorders>
              <w:top w:val="single" w:sz="4" w:space="0" w:color="auto"/>
            </w:tcBorders>
            <w:shd w:val="clear" w:color="auto" w:fill="D6E3BC" w:themeFill="accent3" w:themeFillTint="66"/>
          </w:tcPr>
          <w:p w:rsidR="002B3445" w:rsidRPr="00373439" w:rsidRDefault="002B3445" w:rsidP="00465F97">
            <w:pPr>
              <w:jc w:val="center"/>
              <w:rPr>
                <w:rFonts w:ascii="Arial" w:hAnsi="Arial" w:cs="Arial"/>
                <w:b/>
              </w:rPr>
            </w:pPr>
            <w:r w:rsidRPr="00373439">
              <w:rPr>
                <w:rFonts w:ascii="Arial" w:hAnsi="Arial" w:cs="Arial"/>
                <w:b/>
              </w:rPr>
              <w:t>C</w:t>
            </w:r>
          </w:p>
        </w:tc>
        <w:tc>
          <w:tcPr>
            <w:tcW w:w="2680" w:type="dxa"/>
            <w:shd w:val="clear" w:color="auto" w:fill="D6E3BC" w:themeFill="accent3" w:themeFillTint="66"/>
          </w:tcPr>
          <w:p w:rsidR="002B3445" w:rsidRPr="00373439" w:rsidRDefault="002B3445" w:rsidP="00465F97">
            <w:pPr>
              <w:rPr>
                <w:rFonts w:ascii="Arial" w:hAnsi="Arial" w:cs="Arial"/>
                <w:b/>
              </w:rPr>
            </w:pPr>
            <w:r w:rsidRPr="00373439">
              <w:rPr>
                <w:rFonts w:ascii="Arial" w:hAnsi="Arial" w:cs="Arial"/>
                <w:b/>
              </w:rPr>
              <w:t>Comprensione del testo scritto</w:t>
            </w:r>
          </w:p>
        </w:tc>
        <w:tc>
          <w:tcPr>
            <w:tcW w:w="8373" w:type="dxa"/>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è in grado di comprendere bene testi letterari/non letterari, relativi alla classe; è in grado, in modo autonomo, di riconoscere, usare ed analizzare bene le informazioni significative, inclusi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rPr>
                <w:rFonts w:ascii="Arial" w:hAnsi="Arial" w:cs="Arial"/>
              </w:rPr>
            </w:pPr>
            <w:r w:rsidRPr="00373439">
              <w:rPr>
                <w:rFonts w:ascii="Arial" w:hAnsi="Arial" w:cs="Arial"/>
              </w:rPr>
              <w:t xml:space="preserve">Lo studente è in grado, senza aver bisogno di essere guidato, di produrre testi organizzati che rispondono, sia pur con qualche imperfezione, alle richieste del compito assegnato e al contesto: sa formulare bene frasi corrette, usando un lessico appropriato e vario, nel rispetto dell’ortografia e con attenzione alla scelta di </w:t>
            </w:r>
            <w:r w:rsidRPr="00373439">
              <w:rPr>
                <w:rFonts w:ascii="Arial" w:hAnsi="Arial" w:cs="Arial"/>
              </w:rPr>
              <w:lastRenderedPageBreak/>
              <w:t>uno stile/un registro adatto.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rPr>
                <w:rFonts w:ascii="Arial" w:hAnsi="Arial" w:cs="Arial"/>
              </w:rPr>
            </w:pPr>
            <w:r w:rsidRPr="00373439">
              <w:rPr>
                <w:rFonts w:ascii="Arial" w:hAnsi="Arial" w:cs="Arial"/>
              </w:rPr>
              <w:t>Lo studente è in grado, senza il supporto di istruzioni, di discutere di argomenti di vario genere; sa far propri i differenti punti di vista e sa sostenere le sue argomentazioni in un modo chiaro, coerente e sequenziale, utilizzando bene le opportune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in grado, senza aver bisogno di specifiche istruzioni, di interpretare e cogliere le intenzioni comunicative di un testo letterario/non letterario relativo alla classe S7 e/oppure di formulare ipotesi sul significato. E’ ben in grado di apprezzare il testo e di discuterlo criticamente.</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t>7-7.9</w:t>
            </w:r>
          </w:p>
        </w:tc>
        <w:tc>
          <w:tcPr>
            <w:tcW w:w="1390" w:type="dxa"/>
          </w:tcPr>
          <w:p w:rsidR="002B3445" w:rsidRPr="00373439" w:rsidRDefault="002B3445" w:rsidP="00461071">
            <w:pPr>
              <w:jc w:val="center"/>
              <w:rPr>
                <w:rFonts w:ascii="Arial" w:hAnsi="Arial" w:cs="Arial"/>
                <w:b/>
              </w:rPr>
            </w:pPr>
            <w:r w:rsidRPr="00373439">
              <w:rPr>
                <w:rFonts w:ascii="Arial" w:hAnsi="Arial" w:cs="Arial"/>
                <w:b/>
              </w:rPr>
              <w:t>Buono</w:t>
            </w:r>
          </w:p>
        </w:tc>
        <w:tc>
          <w:tcPr>
            <w:tcW w:w="869" w:type="dxa"/>
          </w:tcPr>
          <w:p w:rsidR="002B3445" w:rsidRPr="00373439" w:rsidRDefault="002B3445" w:rsidP="00461071">
            <w:pPr>
              <w:jc w:val="center"/>
              <w:rPr>
                <w:rFonts w:ascii="Arial" w:hAnsi="Arial" w:cs="Arial"/>
                <w:b/>
              </w:rPr>
            </w:pPr>
            <w:r w:rsidRPr="00373439">
              <w:rPr>
                <w:rFonts w:ascii="Arial" w:hAnsi="Arial" w:cs="Arial"/>
                <w:b/>
              </w:rPr>
              <w:t>C</w:t>
            </w:r>
          </w:p>
        </w:tc>
        <w:tc>
          <w:tcPr>
            <w:tcW w:w="2680" w:type="dxa"/>
          </w:tcPr>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mostra una buona conoscenza dei più importanti aspetti e concetti della materia (letterari e linguistici) e della sua terminologia specifica relativamente alla classe S7, ed è in grado di collegarli ad altre discipline (storia, filosofia, ecc.) in modo autonomo.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in grado di analizzare, senza aggiunta di informazioni, le caratteristiche di un testo relativo alla classe S7, in termini di contenuto e contesto comunicativo; è anche in grado, senza aver bisogno di essere guidato, di produrre correttamente un’ampia gamma di testi personali.</w:t>
            </w:r>
          </w:p>
        </w:tc>
      </w:tr>
      <w:tr w:rsidR="002B3445" w:rsidRPr="00373439" w:rsidTr="00461071">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in grado di riflettere in modo autonomo su fenomeni sociali, sulle diverse rappresentazioni della realtà e sulle corrispondenti rielaborazioni nei differenti generi di discorso.</w:t>
            </w:r>
          </w:p>
        </w:tc>
      </w:tr>
      <w:tr w:rsidR="002B3445" w:rsidRPr="00373439" w:rsidTr="00461071">
        <w:tc>
          <w:tcPr>
            <w:tcW w:w="983"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390"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869"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1053" w:type="dxa"/>
            <w:gridSpan w:val="2"/>
          </w:tcPr>
          <w:p w:rsidR="002B3445" w:rsidRPr="00373439" w:rsidRDefault="002B3445" w:rsidP="00461071">
            <w:pPr>
              <w:rPr>
                <w:rFonts w:ascii="Arial" w:hAnsi="Arial" w:cs="Arial"/>
                <w:color w:val="000000" w:themeColor="text1"/>
                <w:sz w:val="20"/>
                <w:szCs w:val="20"/>
              </w:rPr>
            </w:pPr>
            <w:r w:rsidRPr="00373439">
              <w:rPr>
                <w:rFonts w:ascii="Arial" w:eastAsiaTheme="minorEastAsia" w:hAnsi="Arial" w:cs="Arial"/>
                <w:color w:val="000000" w:themeColor="text1"/>
                <w:kern w:val="24"/>
                <w:lang w:eastAsia="da-DK"/>
              </w:rPr>
              <w:t>Solo per la produzione orale</w:t>
            </w:r>
          </w:p>
        </w:tc>
      </w:tr>
      <w:tr w:rsidR="002B3445" w:rsidRPr="00373439" w:rsidTr="00465F97">
        <w:tc>
          <w:tcPr>
            <w:tcW w:w="983" w:type="dxa"/>
            <w:tcBorders>
              <w:top w:val="nil"/>
              <w:bottom w:val="single" w:sz="4" w:space="0" w:color="auto"/>
            </w:tcBorders>
          </w:tcPr>
          <w:p w:rsidR="002B3445" w:rsidRPr="00373439" w:rsidRDefault="002B3445" w:rsidP="00461071">
            <w:pPr>
              <w:rPr>
                <w:rFonts w:ascii="Arial" w:hAnsi="Arial" w:cs="Arial"/>
                <w:color w:val="000000" w:themeColor="text1"/>
                <w:sz w:val="20"/>
                <w:szCs w:val="20"/>
              </w:rPr>
            </w:pPr>
          </w:p>
        </w:tc>
        <w:tc>
          <w:tcPr>
            <w:tcW w:w="1390" w:type="dxa"/>
            <w:tcBorders>
              <w:top w:val="nil"/>
              <w:bottom w:val="single" w:sz="4" w:space="0" w:color="auto"/>
            </w:tcBorders>
          </w:tcPr>
          <w:p w:rsidR="002B3445" w:rsidRPr="00373439" w:rsidRDefault="002B3445" w:rsidP="00461071">
            <w:pPr>
              <w:rPr>
                <w:rFonts w:ascii="Arial" w:hAnsi="Arial" w:cs="Arial"/>
                <w:color w:val="000000" w:themeColor="text1"/>
                <w:sz w:val="20"/>
                <w:szCs w:val="20"/>
              </w:rPr>
            </w:pPr>
          </w:p>
        </w:tc>
        <w:tc>
          <w:tcPr>
            <w:tcW w:w="869" w:type="dxa"/>
            <w:tcBorders>
              <w:top w:val="nil"/>
              <w:bottom w:val="single" w:sz="4" w:space="0" w:color="auto"/>
            </w:tcBorders>
          </w:tcPr>
          <w:p w:rsidR="002B3445" w:rsidRPr="00373439" w:rsidRDefault="002B3445" w:rsidP="00461071">
            <w:pPr>
              <w:rPr>
                <w:rFonts w:ascii="Arial" w:hAnsi="Arial" w:cs="Arial"/>
                <w:color w:val="000000" w:themeColor="text1"/>
                <w:sz w:val="20"/>
                <w:szCs w:val="20"/>
              </w:rPr>
            </w:pPr>
          </w:p>
        </w:tc>
        <w:tc>
          <w:tcPr>
            <w:tcW w:w="2680" w:type="dxa"/>
            <w:tcBorders>
              <w:bottom w:val="single" w:sz="4" w:space="0" w:color="auto"/>
            </w:tcBorders>
          </w:tcPr>
          <w:p w:rsidR="002B3445" w:rsidRPr="00373439" w:rsidRDefault="002B3445" w:rsidP="00461071">
            <w:pPr>
              <w:jc w:val="center"/>
              <w:rPr>
                <w:rFonts w:ascii="Arial" w:eastAsiaTheme="minorEastAsia" w:hAnsi="Arial" w:cs="Arial"/>
                <w:b/>
                <w:color w:val="000000" w:themeColor="text1"/>
                <w:kern w:val="24"/>
                <w:lang w:eastAsia="da-DK"/>
              </w:rPr>
            </w:pPr>
            <w:r w:rsidRPr="00373439">
              <w:rPr>
                <w:rFonts w:ascii="Arial" w:hAnsi="Arial" w:cs="Arial"/>
                <w:b/>
                <w:color w:val="000000" w:themeColor="text1"/>
              </w:rPr>
              <w:t>Competenze orali</w:t>
            </w:r>
          </w:p>
        </w:tc>
        <w:tc>
          <w:tcPr>
            <w:tcW w:w="8373" w:type="dxa"/>
            <w:tcBorders>
              <w:bottom w:val="single" w:sz="4" w:space="0" w:color="auto"/>
            </w:tcBorders>
          </w:tcPr>
          <w:p w:rsidR="002B3445" w:rsidRPr="00373439" w:rsidRDefault="002B3445" w:rsidP="00461071">
            <w:pPr>
              <w:rPr>
                <w:rFonts w:ascii="Arial" w:eastAsiaTheme="minorEastAsia" w:hAnsi="Arial" w:cs="Arial"/>
                <w:color w:val="000000" w:themeColor="text1"/>
                <w:kern w:val="24"/>
                <w:lang w:eastAsia="da-DK"/>
              </w:rPr>
            </w:pPr>
            <w:r w:rsidRPr="00373439">
              <w:rPr>
                <w:rFonts w:ascii="Arial" w:hAnsi="Arial" w:cs="Arial"/>
                <w:color w:val="000000" w:themeColor="text1"/>
              </w:rPr>
              <w:t>Senza l’aggiunta di istruzioni, lo studente è in grado di produrre una presentazione ben strutturata, nel rispetto di quanto richiesto da una consegna complessa attinente al livello S7. In una varietà di differenti contesti, lo studente è ben in grado di comunicare e di iniziare una conversazione. Sa formulare frasi in maniera accurata impiegando un lessico vario e uno stile/registro appropriati</w:t>
            </w:r>
          </w:p>
        </w:tc>
      </w:tr>
      <w:tr w:rsidR="002B3445" w:rsidRPr="00373439" w:rsidTr="00465F97">
        <w:trPr>
          <w:trHeight w:val="1136"/>
        </w:trPr>
        <w:tc>
          <w:tcPr>
            <w:tcW w:w="983"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6-6.9</w:t>
            </w:r>
          </w:p>
        </w:tc>
        <w:tc>
          <w:tcPr>
            <w:tcW w:w="1390"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Discreto</w:t>
            </w:r>
          </w:p>
        </w:tc>
        <w:tc>
          <w:tcPr>
            <w:tcW w:w="869"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D</w:t>
            </w:r>
          </w:p>
        </w:tc>
        <w:tc>
          <w:tcPr>
            <w:tcW w:w="2680" w:type="dxa"/>
            <w:tcBorders>
              <w:top w:val="single" w:sz="4" w:space="0" w:color="auto"/>
            </w:tcBorders>
            <w:shd w:val="clear" w:color="auto" w:fill="D6E3BC" w:themeFill="accent3" w:themeFillTint="66"/>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tcBorders>
              <w:top w:val="single" w:sz="4" w:space="0" w:color="auto"/>
            </w:tcBorders>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è in grado di comprendere in modo soddisfacente, sia pur in modo non sempre ineccepibile, testi letterari/non letterari, di livello attinente alla classe S7; è in grado, in modo autonomo, di riconoscere, usare ed analizzare appropriatamente le informazioni significative, inclusi i dettagli importanti.</w:t>
            </w:r>
          </w:p>
        </w:tc>
      </w:tr>
      <w:tr w:rsidR="002B3445" w:rsidRPr="00373439" w:rsidTr="00465F97">
        <w:trPr>
          <w:trHeight w:val="1595"/>
        </w:trPr>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sostanzialmente in grado, senza aver bisogno di essere guidato, di produrre testi organizzati che rispondono alle richieste del compito assegnato e al contesto: sa formulare frasi corrette, usando un lessico appropriato ma non molto vario, l’ortografia è soddisfacente, ma non priva di errori ricorrenti, sa fare uso di un registro adeguato in misura soddisfacente.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sostanzialmente in grado, senza il sostegno di istruzioni, di discutere di argomenti di vario genere; sa far propri punti di vista differenti e sa sostenere le sue argomentazioni in modo chiaro, coerente e sequenziale, utilizzando in misura soddisfacente appropriate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sostanzialmente in grado, senza aver bisogno di specifiche indicazioni, di interpretare e cogliere le intenzioni comunicative di un testo letterario/non letterario di livello attinente alla classe S7 e/oppure di formulare ipotesi sul significato. E’ in grado di apprezzare il testo e di discuterlo criticamente in misura soddisfacente.</w:t>
            </w:r>
          </w:p>
        </w:tc>
      </w:tr>
      <w:tr w:rsidR="002B3445" w:rsidRPr="00373439" w:rsidTr="00465F97">
        <w:trPr>
          <w:trHeight w:val="1138"/>
        </w:trPr>
        <w:tc>
          <w:tcPr>
            <w:tcW w:w="983" w:type="dxa"/>
          </w:tcPr>
          <w:p w:rsidR="002B3445" w:rsidRPr="00373439" w:rsidRDefault="002B3445" w:rsidP="00461071">
            <w:pPr>
              <w:jc w:val="center"/>
              <w:rPr>
                <w:rFonts w:ascii="Arial" w:hAnsi="Arial" w:cs="Arial"/>
                <w:b/>
              </w:rPr>
            </w:pPr>
            <w:r w:rsidRPr="00373439">
              <w:rPr>
                <w:rFonts w:ascii="Arial" w:hAnsi="Arial" w:cs="Arial"/>
                <w:b/>
              </w:rPr>
              <w:t>6-6.9</w:t>
            </w:r>
          </w:p>
        </w:tc>
        <w:tc>
          <w:tcPr>
            <w:tcW w:w="1390" w:type="dxa"/>
          </w:tcPr>
          <w:p w:rsidR="002B3445" w:rsidRPr="00373439" w:rsidRDefault="002B3445" w:rsidP="00461071">
            <w:pPr>
              <w:jc w:val="center"/>
              <w:rPr>
                <w:rFonts w:ascii="Arial" w:hAnsi="Arial" w:cs="Arial"/>
                <w:b/>
              </w:rPr>
            </w:pPr>
            <w:r w:rsidRPr="00373439">
              <w:rPr>
                <w:rFonts w:ascii="Arial" w:hAnsi="Arial" w:cs="Arial"/>
                <w:b/>
              </w:rPr>
              <w:t>Discreto</w:t>
            </w:r>
          </w:p>
        </w:tc>
        <w:tc>
          <w:tcPr>
            <w:tcW w:w="869" w:type="dxa"/>
          </w:tcPr>
          <w:p w:rsidR="002B3445" w:rsidRPr="00373439" w:rsidRDefault="002B3445" w:rsidP="00461071">
            <w:pPr>
              <w:jc w:val="center"/>
              <w:rPr>
                <w:rFonts w:ascii="Arial" w:hAnsi="Arial" w:cs="Arial"/>
                <w:b/>
              </w:rPr>
            </w:pPr>
            <w:r w:rsidRPr="00373439">
              <w:rPr>
                <w:rFonts w:ascii="Arial" w:hAnsi="Arial" w:cs="Arial"/>
                <w:b/>
              </w:rPr>
              <w:t>D</w:t>
            </w:r>
          </w:p>
        </w:tc>
        <w:tc>
          <w:tcPr>
            <w:tcW w:w="2680" w:type="dxa"/>
          </w:tcPr>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rPr>
                <w:rFonts w:ascii="Arial" w:hAnsi="Arial" w:cs="Arial"/>
              </w:rPr>
            </w:pPr>
            <w:r w:rsidRPr="00373439">
              <w:rPr>
                <w:rFonts w:ascii="Arial" w:hAnsi="Arial" w:cs="Arial"/>
              </w:rPr>
              <w:t>Lo studente mostra una soddisfacente conoscenza dei più importanti aspetti e concetti (letterari e linguistici) della materia e della sua terminologia specifica relativamente alla classe S7, ed è in grado di collegarli ad altre discipline (storia, filosofia, ecc.).</w:t>
            </w:r>
          </w:p>
        </w:tc>
      </w:tr>
      <w:tr w:rsidR="002B3445" w:rsidRPr="00373439" w:rsidTr="00465F97">
        <w:trPr>
          <w:trHeight w:val="1186"/>
        </w:trPr>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5F97">
            <w:pPr>
              <w:shd w:val="clear" w:color="auto" w:fill="FFFFFF" w:themeFill="background1"/>
              <w:rPr>
                <w:rFonts w:ascii="Arial" w:hAnsi="Arial" w:cs="Arial"/>
              </w:rPr>
            </w:pPr>
            <w:r w:rsidRPr="00373439">
              <w:rPr>
                <w:rFonts w:ascii="Arial" w:hAnsi="Arial" w:cs="Arial"/>
              </w:rPr>
              <w:t>Lo studente sa analizzare in modo soddisfacente, senza aggiunta di informazioni, le caratteristiche di un testo di livello attinente alla classe S7, in termini di contenuto e contesto comunicativo; è anche in grado di produrre, in modo soddisfacente e senza aver bisogno di guida, un’ampia gamma di testi personali.</w:t>
            </w:r>
          </w:p>
        </w:tc>
      </w:tr>
      <w:tr w:rsidR="002B3445" w:rsidRPr="00373439" w:rsidTr="00461071">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Pr>
          <w:p w:rsidR="002B3445" w:rsidRPr="00373439" w:rsidRDefault="002B3445" w:rsidP="00461071">
            <w:pPr>
              <w:rPr>
                <w:rFonts w:ascii="Arial" w:hAnsi="Arial" w:cs="Arial"/>
              </w:rPr>
            </w:pPr>
            <w:r w:rsidRPr="00373439">
              <w:rPr>
                <w:rFonts w:ascii="Arial" w:hAnsi="Arial" w:cs="Arial"/>
              </w:rPr>
              <w:t xml:space="preserve">Lo studente è sostanzialmente in grado di riflettere in modo autonomo su fenomeni sociali, sulle diverse rappresentazioni della realtà e sulle corrispondenti </w:t>
            </w:r>
            <w:r w:rsidRPr="00373439">
              <w:rPr>
                <w:rFonts w:ascii="Arial" w:hAnsi="Arial" w:cs="Arial"/>
              </w:rPr>
              <w:lastRenderedPageBreak/>
              <w:t>rielaborazioni nei differenti generi di discorso..</w:t>
            </w:r>
          </w:p>
        </w:tc>
      </w:tr>
      <w:tr w:rsidR="002B3445" w:rsidRPr="00373439" w:rsidTr="00461071">
        <w:tc>
          <w:tcPr>
            <w:tcW w:w="983"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390"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869"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1053" w:type="dxa"/>
            <w:gridSpan w:val="2"/>
          </w:tcPr>
          <w:p w:rsidR="002B3445" w:rsidRPr="00373439" w:rsidRDefault="002B3445" w:rsidP="00461071">
            <w:pPr>
              <w:rPr>
                <w:rFonts w:ascii="Arial" w:hAnsi="Arial" w:cs="Arial"/>
                <w:color w:val="000000" w:themeColor="text1"/>
                <w:sz w:val="20"/>
                <w:szCs w:val="20"/>
              </w:rPr>
            </w:pPr>
            <w:r w:rsidRPr="00373439">
              <w:rPr>
                <w:rFonts w:ascii="Arial" w:eastAsiaTheme="minorEastAsia" w:hAnsi="Arial" w:cs="Arial"/>
                <w:color w:val="000000" w:themeColor="text1"/>
                <w:kern w:val="24"/>
                <w:lang w:eastAsia="da-DK"/>
              </w:rPr>
              <w:t>Solo per la produzione orale</w:t>
            </w:r>
          </w:p>
        </w:tc>
      </w:tr>
      <w:tr w:rsidR="002B3445" w:rsidRPr="00373439" w:rsidTr="00461071">
        <w:tc>
          <w:tcPr>
            <w:tcW w:w="983" w:type="dxa"/>
            <w:tcBorders>
              <w:top w:val="nil"/>
            </w:tcBorders>
          </w:tcPr>
          <w:p w:rsidR="002B3445" w:rsidRPr="00373439" w:rsidRDefault="002B3445" w:rsidP="00461071">
            <w:pPr>
              <w:rPr>
                <w:rFonts w:ascii="Arial" w:hAnsi="Arial" w:cs="Arial"/>
                <w:color w:val="000000" w:themeColor="text1"/>
                <w:sz w:val="20"/>
                <w:szCs w:val="20"/>
              </w:rPr>
            </w:pPr>
          </w:p>
        </w:tc>
        <w:tc>
          <w:tcPr>
            <w:tcW w:w="1390" w:type="dxa"/>
            <w:tcBorders>
              <w:top w:val="nil"/>
            </w:tcBorders>
          </w:tcPr>
          <w:p w:rsidR="002B3445" w:rsidRPr="00373439" w:rsidRDefault="002B3445" w:rsidP="00461071">
            <w:pPr>
              <w:rPr>
                <w:rFonts w:ascii="Arial" w:hAnsi="Arial" w:cs="Arial"/>
                <w:color w:val="000000" w:themeColor="text1"/>
                <w:sz w:val="20"/>
                <w:szCs w:val="20"/>
              </w:rPr>
            </w:pPr>
          </w:p>
        </w:tc>
        <w:tc>
          <w:tcPr>
            <w:tcW w:w="869" w:type="dxa"/>
            <w:tcBorders>
              <w:top w:val="nil"/>
            </w:tcBorders>
          </w:tcPr>
          <w:p w:rsidR="002B3445" w:rsidRPr="00373439" w:rsidRDefault="002B3445" w:rsidP="00461071">
            <w:pPr>
              <w:rPr>
                <w:rFonts w:ascii="Arial" w:hAnsi="Arial" w:cs="Arial"/>
                <w:color w:val="000000" w:themeColor="text1"/>
                <w:sz w:val="20"/>
                <w:szCs w:val="20"/>
              </w:rPr>
            </w:pPr>
          </w:p>
        </w:tc>
        <w:tc>
          <w:tcPr>
            <w:tcW w:w="2680" w:type="dxa"/>
          </w:tcPr>
          <w:p w:rsidR="002B3445" w:rsidRPr="00373439" w:rsidRDefault="002B3445" w:rsidP="00461071">
            <w:pPr>
              <w:jc w:val="center"/>
              <w:rPr>
                <w:rFonts w:ascii="Arial" w:eastAsiaTheme="minorEastAsia" w:hAnsi="Arial" w:cs="Arial"/>
                <w:color w:val="000000" w:themeColor="text1"/>
                <w:kern w:val="24"/>
                <w:lang w:eastAsia="da-DK"/>
              </w:rPr>
            </w:pPr>
            <w:r w:rsidRPr="00373439">
              <w:rPr>
                <w:rFonts w:ascii="Arial" w:hAnsi="Arial" w:cs="Arial"/>
                <w:b/>
                <w:color w:val="000000" w:themeColor="text1"/>
              </w:rPr>
              <w:t>Competenze orali</w:t>
            </w:r>
          </w:p>
        </w:tc>
        <w:tc>
          <w:tcPr>
            <w:tcW w:w="8373" w:type="dxa"/>
          </w:tcPr>
          <w:p w:rsidR="002B3445" w:rsidRPr="00373439" w:rsidRDefault="002B3445" w:rsidP="00461071">
            <w:pPr>
              <w:rPr>
                <w:rFonts w:ascii="Arial" w:hAnsi="Arial" w:cs="Arial"/>
                <w:color w:val="000000" w:themeColor="text1"/>
              </w:rPr>
            </w:pPr>
            <w:r w:rsidRPr="00373439">
              <w:rPr>
                <w:rFonts w:ascii="Arial" w:hAnsi="Arial" w:cs="Arial"/>
                <w:color w:val="000000" w:themeColor="text1"/>
              </w:rPr>
              <w:t>Senza l’aggiunta di istruzioni, lo studente è in grado di produrre in modo soddisfacente una presentazione strutturata, nel rispetto di quanto richiesto da una consegna complessa attinente al livello S7. In una varietà di differenti contesti, lo studente è in grado di comunicare e di iniziare una conversazione in modo soddisfacente. Sa formulare frasi appropriate in modo soddisfacente; il lessico è soddisfacente ma non molto vario, usa in modo soddisfacente un registro appropriato</w:t>
            </w:r>
          </w:p>
        </w:tc>
      </w:tr>
      <w:tr w:rsidR="002B3445" w:rsidRPr="00373439" w:rsidTr="00465F97">
        <w:tc>
          <w:tcPr>
            <w:tcW w:w="983"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5-5.9</w:t>
            </w:r>
          </w:p>
        </w:tc>
        <w:tc>
          <w:tcPr>
            <w:tcW w:w="139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Sufficiente</w:t>
            </w:r>
          </w:p>
        </w:tc>
        <w:tc>
          <w:tcPr>
            <w:tcW w:w="869"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E</w:t>
            </w:r>
          </w:p>
        </w:tc>
        <w:tc>
          <w:tcPr>
            <w:tcW w:w="268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è in grado di comprendere parzialmente testi letterari/non letterari, di livello attinente alla classe S7; è generalmente in grado, in assenza di guida, di riconoscere, usare ed analizzare le informazioni significative, inclusi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parzialmente in grado, senza aver bisogno di essere guidato, di produrre un testo organizzato rispondente alle richieste del compito assegnato e al contesto in oggetto: sa formulare frasi corrette, sia pur con qualche errore, usando in modo controllato lessico ed ortografia</w:t>
            </w:r>
            <w:r w:rsidRPr="00373439">
              <w:rPr>
                <w:rFonts w:ascii="Arial" w:hAnsi="Arial" w:cs="Arial"/>
                <w:strike/>
              </w:rPr>
              <w:t>.</w:t>
            </w:r>
            <w:r w:rsidRPr="00373439">
              <w:rPr>
                <w:rFonts w:ascii="Arial" w:hAnsi="Arial" w:cs="Arial"/>
              </w:rPr>
              <w:t>, Tuttavia, il suo lessico è limitato e sono frequenti gli errori di ortografia. Lo studente rivela di non avere chiara consapevolezza della scelta di un registro adatto.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rPr>
                <w:rFonts w:ascii="Arial" w:hAnsi="Arial" w:cs="Arial"/>
              </w:rPr>
            </w:pPr>
            <w:r w:rsidRPr="00373439">
              <w:rPr>
                <w:rFonts w:ascii="Arial" w:hAnsi="Arial" w:cs="Arial"/>
              </w:rPr>
              <w:t>Lo studente è parzialmente in grado, senza aggiunta di istruzioni, di discutere di argomenti di diverso genere; è in grado, in generale, di far propri punti di vista diversi e di sostenere le sue idee in modo chiaro, coerente e sequenziale, utilizzando appropriate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rPr>
                <w:rFonts w:ascii="Arial" w:hAnsi="Arial" w:cs="Arial"/>
              </w:rPr>
            </w:pPr>
            <w:r w:rsidRPr="00373439">
              <w:rPr>
                <w:rFonts w:ascii="Arial" w:hAnsi="Arial" w:cs="Arial"/>
              </w:rPr>
              <w:t>Lo studente è parzialmente in grado, senza aver bisogno di ulteriori istruzioni, di interpretare e cogliere le intenzioni comunicative di un testo letterario/non letterario di livello attinente alla classe S7 e/oppure di formulare ipotesi sul significato. E’ in generale capace di apprezzare il testo e di discuterlo criticamente.</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lastRenderedPageBreak/>
              <w:t>5-5.9</w:t>
            </w:r>
          </w:p>
        </w:tc>
        <w:tc>
          <w:tcPr>
            <w:tcW w:w="1390" w:type="dxa"/>
          </w:tcPr>
          <w:p w:rsidR="002B3445" w:rsidRPr="00373439" w:rsidRDefault="002B3445" w:rsidP="00461071">
            <w:pPr>
              <w:jc w:val="center"/>
              <w:rPr>
                <w:rFonts w:ascii="Arial" w:hAnsi="Arial" w:cs="Arial"/>
                <w:b/>
              </w:rPr>
            </w:pPr>
            <w:r w:rsidRPr="00373439">
              <w:rPr>
                <w:rFonts w:ascii="Arial" w:hAnsi="Arial" w:cs="Arial"/>
                <w:b/>
              </w:rPr>
              <w:t>Sufficiente</w:t>
            </w:r>
          </w:p>
        </w:tc>
        <w:tc>
          <w:tcPr>
            <w:tcW w:w="869" w:type="dxa"/>
          </w:tcPr>
          <w:p w:rsidR="002B3445" w:rsidRPr="00373439" w:rsidRDefault="002B3445" w:rsidP="00461071">
            <w:pPr>
              <w:jc w:val="center"/>
              <w:rPr>
                <w:rFonts w:ascii="Arial" w:hAnsi="Arial" w:cs="Arial"/>
                <w:b/>
              </w:rPr>
            </w:pPr>
            <w:r w:rsidRPr="00373439">
              <w:rPr>
                <w:rFonts w:ascii="Arial" w:hAnsi="Arial" w:cs="Arial"/>
                <w:b/>
              </w:rPr>
              <w:t>E</w:t>
            </w:r>
          </w:p>
        </w:tc>
        <w:tc>
          <w:tcPr>
            <w:tcW w:w="2680" w:type="dxa"/>
          </w:tcPr>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rPr>
                <w:rFonts w:ascii="Arial" w:hAnsi="Arial" w:cs="Arial"/>
              </w:rPr>
            </w:pPr>
            <w:r w:rsidRPr="00373439">
              <w:rPr>
                <w:rFonts w:ascii="Arial" w:hAnsi="Arial" w:cs="Arial"/>
              </w:rPr>
              <w:t>Lo studente mostra una parziale conoscenza dei più importanti aspetti e concetti della materia (letterari e linguistici) e della sua terminologia specifica di livello attinente alla classe S7</w:t>
            </w:r>
            <w:r w:rsidRPr="00373439">
              <w:rPr>
                <w:rFonts w:ascii="Arial" w:hAnsi="Arial" w:cs="Arial"/>
                <w:strike/>
              </w:rPr>
              <w:t xml:space="preserve"> </w:t>
            </w:r>
            <w:r w:rsidRPr="00373439">
              <w:rPr>
                <w:rFonts w:ascii="Arial" w:hAnsi="Arial" w:cs="Arial"/>
              </w:rPr>
              <w:t>ed è parzialmente in grado, senza aggiunta di informazioni, di collegarli ad altre discipline (storia, filosofia, ecc.).</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parzialmente in grado, senza aggiunta di informazioni, di analizzare le caratteristiche di un testo di livello attinente alla classe S7, in termini di contenuto e contesto comunicativo; è anche in grado, in generale, senza bisogno di guida, di produrre un’ampia gamma di testi personali.</w:t>
            </w:r>
          </w:p>
        </w:tc>
      </w:tr>
      <w:tr w:rsidR="002B3445" w:rsidRPr="00373439" w:rsidTr="00461071">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è parzialmente in grado, in modo autonomo, di riflettere su fenomeni sociali, sulle diverse rappresentazioni della realtà e sulle corrispondenti rielaborazioni nei differenti generi di discorso.</w:t>
            </w:r>
          </w:p>
        </w:tc>
      </w:tr>
      <w:tr w:rsidR="002B3445" w:rsidRPr="00373439" w:rsidTr="00461071">
        <w:tc>
          <w:tcPr>
            <w:tcW w:w="983"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390"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869" w:type="dxa"/>
            <w:tcBorders>
              <w:top w:val="nil"/>
              <w:bottom w:val="nil"/>
            </w:tcBorders>
          </w:tcPr>
          <w:p w:rsidR="002B3445" w:rsidRPr="00373439" w:rsidRDefault="002B3445" w:rsidP="00461071">
            <w:pPr>
              <w:rPr>
                <w:rFonts w:ascii="Arial" w:hAnsi="Arial" w:cs="Arial"/>
                <w:color w:val="000000" w:themeColor="text1"/>
                <w:sz w:val="20"/>
                <w:szCs w:val="20"/>
              </w:rPr>
            </w:pPr>
          </w:p>
        </w:tc>
        <w:tc>
          <w:tcPr>
            <w:tcW w:w="11053" w:type="dxa"/>
            <w:gridSpan w:val="2"/>
          </w:tcPr>
          <w:p w:rsidR="002B3445" w:rsidRPr="00373439" w:rsidRDefault="002B3445" w:rsidP="00461071">
            <w:pPr>
              <w:rPr>
                <w:rFonts w:ascii="Arial" w:hAnsi="Arial" w:cs="Arial"/>
                <w:color w:val="000000" w:themeColor="text1"/>
                <w:sz w:val="20"/>
                <w:szCs w:val="20"/>
              </w:rPr>
            </w:pPr>
            <w:r w:rsidRPr="00373439">
              <w:rPr>
                <w:rFonts w:ascii="Arial" w:eastAsiaTheme="minorEastAsia" w:hAnsi="Arial" w:cs="Arial"/>
                <w:color w:val="000000" w:themeColor="text1"/>
                <w:kern w:val="24"/>
                <w:lang w:eastAsia="da-DK"/>
              </w:rPr>
              <w:t>Solo per la produzione orale</w:t>
            </w:r>
          </w:p>
        </w:tc>
      </w:tr>
      <w:tr w:rsidR="002B3445" w:rsidRPr="00373439" w:rsidTr="00461071">
        <w:tc>
          <w:tcPr>
            <w:tcW w:w="983" w:type="dxa"/>
            <w:tcBorders>
              <w:top w:val="nil"/>
            </w:tcBorders>
          </w:tcPr>
          <w:p w:rsidR="002B3445" w:rsidRPr="00373439" w:rsidRDefault="002B3445" w:rsidP="00461071">
            <w:pPr>
              <w:rPr>
                <w:rFonts w:ascii="Arial" w:hAnsi="Arial" w:cs="Arial"/>
                <w:color w:val="000000" w:themeColor="text1"/>
                <w:sz w:val="20"/>
                <w:szCs w:val="20"/>
              </w:rPr>
            </w:pPr>
          </w:p>
        </w:tc>
        <w:tc>
          <w:tcPr>
            <w:tcW w:w="1390" w:type="dxa"/>
            <w:tcBorders>
              <w:top w:val="nil"/>
            </w:tcBorders>
          </w:tcPr>
          <w:p w:rsidR="002B3445" w:rsidRPr="00373439" w:rsidRDefault="002B3445" w:rsidP="00461071">
            <w:pPr>
              <w:rPr>
                <w:rFonts w:ascii="Arial" w:hAnsi="Arial" w:cs="Arial"/>
                <w:color w:val="000000" w:themeColor="text1"/>
                <w:sz w:val="20"/>
                <w:szCs w:val="20"/>
              </w:rPr>
            </w:pPr>
          </w:p>
        </w:tc>
        <w:tc>
          <w:tcPr>
            <w:tcW w:w="869" w:type="dxa"/>
            <w:tcBorders>
              <w:top w:val="nil"/>
            </w:tcBorders>
          </w:tcPr>
          <w:p w:rsidR="002B3445" w:rsidRPr="00373439" w:rsidRDefault="002B3445" w:rsidP="00461071">
            <w:pPr>
              <w:rPr>
                <w:rFonts w:ascii="Arial" w:hAnsi="Arial" w:cs="Arial"/>
                <w:color w:val="000000" w:themeColor="text1"/>
                <w:sz w:val="20"/>
                <w:szCs w:val="20"/>
              </w:rPr>
            </w:pPr>
          </w:p>
        </w:tc>
        <w:tc>
          <w:tcPr>
            <w:tcW w:w="2680" w:type="dxa"/>
          </w:tcPr>
          <w:p w:rsidR="002B3445" w:rsidRPr="00373439" w:rsidRDefault="002B3445" w:rsidP="00461071">
            <w:pPr>
              <w:jc w:val="center"/>
              <w:rPr>
                <w:rFonts w:ascii="Arial" w:eastAsiaTheme="minorEastAsia" w:hAnsi="Arial" w:cs="Arial"/>
                <w:color w:val="000000" w:themeColor="text1"/>
                <w:kern w:val="24"/>
                <w:lang w:eastAsia="da-DK"/>
              </w:rPr>
            </w:pPr>
            <w:r w:rsidRPr="00373439">
              <w:rPr>
                <w:rFonts w:ascii="Arial" w:hAnsi="Arial" w:cs="Arial"/>
                <w:b/>
                <w:color w:val="000000" w:themeColor="text1"/>
              </w:rPr>
              <w:t>Competenze orali</w:t>
            </w:r>
          </w:p>
        </w:tc>
        <w:tc>
          <w:tcPr>
            <w:tcW w:w="8373" w:type="dxa"/>
          </w:tcPr>
          <w:p w:rsidR="002B3445" w:rsidRPr="00373439" w:rsidRDefault="002B3445" w:rsidP="00461071">
            <w:pPr>
              <w:rPr>
                <w:rFonts w:ascii="Arial" w:hAnsi="Arial" w:cs="Arial"/>
                <w:color w:val="000000" w:themeColor="text1"/>
              </w:rPr>
            </w:pPr>
            <w:r w:rsidRPr="00373439">
              <w:rPr>
                <w:rFonts w:ascii="Arial" w:hAnsi="Arial" w:cs="Arial"/>
                <w:color w:val="000000" w:themeColor="text1"/>
              </w:rPr>
              <w:t>Senza l’aggiunta di istruzioni, lo studente è in parte in grado di produrre una presentazione strutturata, nel rispetto di quanto richiesto da una consegna complessa attinente al livello S7. In una varietà di differenti contesti, lo studente è in parte in grado di comunicare e di iniziare una conversazione. In piccola parte sa formulare frasi corrette usando un lessico appropriato. Tuttavia il lessico è limitato. Lo studente non mostra una chiara consapevolezza di scelte appropriate di registro.</w:t>
            </w:r>
          </w:p>
        </w:tc>
      </w:tr>
      <w:tr w:rsidR="002B3445" w:rsidRPr="00373439" w:rsidTr="00465F97">
        <w:tc>
          <w:tcPr>
            <w:tcW w:w="983"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3-4.9</w:t>
            </w:r>
          </w:p>
        </w:tc>
        <w:tc>
          <w:tcPr>
            <w:tcW w:w="139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Insufficiente</w:t>
            </w:r>
          </w:p>
        </w:tc>
        <w:tc>
          <w:tcPr>
            <w:tcW w:w="869"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F</w:t>
            </w:r>
          </w:p>
        </w:tc>
        <w:tc>
          <w:tcPr>
            <w:tcW w:w="268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shd w:val="clear" w:color="auto" w:fill="D6E3BC" w:themeFill="accent3" w:themeFillTint="66"/>
          </w:tcPr>
          <w:p w:rsidR="002B3445" w:rsidRPr="00373439" w:rsidRDefault="002B3445" w:rsidP="00461071">
            <w:pPr>
              <w:rPr>
                <w:rFonts w:ascii="Arial" w:hAnsi="Arial" w:cs="Arial"/>
              </w:rPr>
            </w:pPr>
            <w:r w:rsidRPr="00373439">
              <w:rPr>
                <w:rFonts w:ascii="Arial" w:hAnsi="Arial" w:cs="Arial"/>
              </w:rPr>
              <w:t>Lo studente rivela una comprensione inadeguata dei testi letterari/non letterari, di livello attinente alla classe S7; non è del tutto in grado di riconoscere le informazioni significative o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In assenza di guida, lo studente incontra difficoltà nel produrre un testo organizzato rispondente alle consegne di un compito e al contesto: sa formulare con difficoltà frasi corrette, usando un lessico appropriato nel rispetto della norma ortografica. Ad ogni modo, il suo lessico è molto povero e sono in proporzione molto frequenti gli errori linguistici. Lo studente non rivela attenzione alla scelta del registro.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rivela insicurezza nel discutere su argomenti di vario genere senza specifiche informazioni; rivela difficoltà a fare propri punti di vista diversi e nel sostenere le sue idee in modo chiaro, coerente e sequenziale, utilizzando le strategie linguistiche appropriate.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non è in generale in grado, senza specifiche istruzioni, di interpretare e cogliere le intenzioni comunicative di un testo letterario/non letterario di livello attinente alla classe S7 e/oppure di formulare ipotesi sul significato. Non è del tutto in grado di apprezzare il testo e di discuterlo criticamente.</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t>3-4.9</w:t>
            </w:r>
          </w:p>
        </w:tc>
        <w:tc>
          <w:tcPr>
            <w:tcW w:w="1390" w:type="dxa"/>
          </w:tcPr>
          <w:p w:rsidR="002B3445" w:rsidRPr="00373439" w:rsidRDefault="002B3445" w:rsidP="00461071">
            <w:pPr>
              <w:jc w:val="center"/>
              <w:rPr>
                <w:rFonts w:ascii="Arial" w:hAnsi="Arial" w:cs="Arial"/>
                <w:b/>
              </w:rPr>
            </w:pPr>
            <w:r w:rsidRPr="00373439">
              <w:rPr>
                <w:rFonts w:ascii="Arial" w:hAnsi="Arial" w:cs="Arial"/>
                <w:b/>
              </w:rPr>
              <w:t>Insufficiente</w:t>
            </w:r>
          </w:p>
        </w:tc>
        <w:tc>
          <w:tcPr>
            <w:tcW w:w="869" w:type="dxa"/>
          </w:tcPr>
          <w:p w:rsidR="002B3445" w:rsidRPr="00373439" w:rsidRDefault="002B3445" w:rsidP="00461071">
            <w:pPr>
              <w:jc w:val="center"/>
              <w:rPr>
                <w:rFonts w:ascii="Arial" w:hAnsi="Arial" w:cs="Arial"/>
                <w:b/>
              </w:rPr>
            </w:pPr>
            <w:r w:rsidRPr="00373439">
              <w:rPr>
                <w:rFonts w:ascii="Arial" w:hAnsi="Arial" w:cs="Arial"/>
                <w:b/>
              </w:rPr>
              <w:t>F</w:t>
            </w: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mostra una limitata conoscenza dei più importanti aspetti e concetti della materia (letterari e linguistici) e della sua terminologia specifica di livello attinente alla classe S7 e non è in grado, se non guidato, di collegarli ad altre discipline (storia, filosofia, ecc.)</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Se non guidato, lo studente incontra difficoltà nell’analizzare le caratteristiche di un testo di livello attinente alla classe S7, in termini di contenuto e contesto comunicativo; qualora non sia guidato, lo studente non è altresì in grado di produrre un’ampia gamma di testi personali.</w:t>
            </w:r>
          </w:p>
        </w:tc>
      </w:tr>
      <w:tr w:rsidR="002B3445" w:rsidRPr="00373439" w:rsidTr="00461071">
        <w:tc>
          <w:tcPr>
            <w:tcW w:w="983" w:type="dxa"/>
            <w:tcBorders>
              <w:bottom w:val="nil"/>
            </w:tcBorders>
          </w:tcPr>
          <w:p w:rsidR="002B3445" w:rsidRPr="00373439" w:rsidRDefault="002B3445" w:rsidP="00461071">
            <w:pPr>
              <w:rPr>
                <w:rFonts w:ascii="Arial" w:hAnsi="Arial" w:cs="Arial"/>
              </w:rPr>
            </w:pPr>
          </w:p>
        </w:tc>
        <w:tc>
          <w:tcPr>
            <w:tcW w:w="1390" w:type="dxa"/>
            <w:tcBorders>
              <w:bottom w:val="nil"/>
            </w:tcBorders>
          </w:tcPr>
          <w:p w:rsidR="002B3445" w:rsidRPr="00373439" w:rsidRDefault="002B3445" w:rsidP="00461071">
            <w:pPr>
              <w:rPr>
                <w:rFonts w:ascii="Arial" w:hAnsi="Arial" w:cs="Arial"/>
              </w:rPr>
            </w:pPr>
          </w:p>
        </w:tc>
        <w:tc>
          <w:tcPr>
            <w:tcW w:w="869" w:type="dxa"/>
            <w:tcBorders>
              <w:bottom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In assenza di linee guida, lo studente incontra difficoltà nel riflettere su fenomeni sociali, sulle diverse rappresentazioni della realtà e sulle corrispondenti rielaborazioni nei differenti generi di discorso.</w:t>
            </w:r>
          </w:p>
        </w:tc>
      </w:tr>
      <w:tr w:rsidR="002B3445" w:rsidRPr="00373439" w:rsidTr="00461071">
        <w:tc>
          <w:tcPr>
            <w:tcW w:w="983" w:type="dxa"/>
            <w:tcBorders>
              <w:top w:val="nil"/>
              <w:bottom w:val="nil"/>
            </w:tcBorders>
          </w:tcPr>
          <w:p w:rsidR="002B3445" w:rsidRPr="00373439" w:rsidRDefault="002B3445" w:rsidP="00461071">
            <w:pPr>
              <w:rPr>
                <w:rFonts w:ascii="Arial" w:hAnsi="Arial" w:cs="Arial"/>
              </w:rPr>
            </w:pPr>
          </w:p>
        </w:tc>
        <w:tc>
          <w:tcPr>
            <w:tcW w:w="1390" w:type="dxa"/>
            <w:tcBorders>
              <w:top w:val="nil"/>
              <w:bottom w:val="nil"/>
            </w:tcBorders>
          </w:tcPr>
          <w:p w:rsidR="002B3445" w:rsidRPr="00373439" w:rsidRDefault="002B3445" w:rsidP="00461071">
            <w:pPr>
              <w:rPr>
                <w:rFonts w:ascii="Arial" w:hAnsi="Arial" w:cs="Arial"/>
              </w:rPr>
            </w:pPr>
          </w:p>
        </w:tc>
        <w:tc>
          <w:tcPr>
            <w:tcW w:w="869" w:type="dxa"/>
            <w:tcBorders>
              <w:top w:val="nil"/>
              <w:bottom w:val="nil"/>
            </w:tcBorders>
          </w:tcPr>
          <w:p w:rsidR="002B3445" w:rsidRPr="00373439" w:rsidRDefault="002B3445" w:rsidP="00461071">
            <w:pPr>
              <w:rPr>
                <w:rFonts w:ascii="Arial" w:hAnsi="Arial" w:cs="Arial"/>
              </w:rPr>
            </w:pPr>
          </w:p>
        </w:tc>
        <w:tc>
          <w:tcPr>
            <w:tcW w:w="11053" w:type="dxa"/>
            <w:gridSpan w:val="2"/>
          </w:tcPr>
          <w:p w:rsidR="002B3445" w:rsidRPr="00373439" w:rsidRDefault="002B3445" w:rsidP="00461071">
            <w:pPr>
              <w:shd w:val="clear" w:color="auto" w:fill="FFFFFF" w:themeFill="background1"/>
              <w:rPr>
                <w:rFonts w:ascii="Arial" w:hAnsi="Arial" w:cs="Arial"/>
              </w:rPr>
            </w:pPr>
            <w:r w:rsidRPr="00373439">
              <w:rPr>
                <w:rFonts w:ascii="Arial" w:eastAsiaTheme="minorEastAsia" w:hAnsi="Arial" w:cs="Arial"/>
                <w:color w:val="000000" w:themeColor="text1"/>
                <w:kern w:val="24"/>
                <w:lang w:eastAsia="da-DK"/>
              </w:rPr>
              <w:t>Solo per la produzione orale</w:t>
            </w:r>
          </w:p>
        </w:tc>
      </w:tr>
      <w:tr w:rsidR="002B3445" w:rsidRPr="00373439" w:rsidTr="00461071">
        <w:tc>
          <w:tcPr>
            <w:tcW w:w="983" w:type="dxa"/>
            <w:tcBorders>
              <w:top w:val="nil"/>
            </w:tcBorders>
          </w:tcPr>
          <w:p w:rsidR="002B3445" w:rsidRPr="00373439" w:rsidRDefault="002B3445" w:rsidP="00461071">
            <w:pPr>
              <w:rPr>
                <w:rFonts w:ascii="Arial" w:hAnsi="Arial" w:cs="Arial"/>
              </w:rPr>
            </w:pPr>
          </w:p>
        </w:tc>
        <w:tc>
          <w:tcPr>
            <w:tcW w:w="1390" w:type="dxa"/>
            <w:tcBorders>
              <w:top w:val="nil"/>
            </w:tcBorders>
          </w:tcPr>
          <w:p w:rsidR="002B3445" w:rsidRPr="00373439" w:rsidRDefault="002B3445" w:rsidP="00461071">
            <w:pPr>
              <w:rPr>
                <w:rFonts w:ascii="Arial" w:hAnsi="Arial" w:cs="Arial"/>
              </w:rPr>
            </w:pPr>
          </w:p>
        </w:tc>
        <w:tc>
          <w:tcPr>
            <w:tcW w:w="869" w:type="dxa"/>
            <w:tcBorders>
              <w:top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eastAsiaTheme="minorEastAsia" w:hAnsi="Arial" w:cs="Arial"/>
                <w:b/>
                <w:color w:val="000000" w:themeColor="text1"/>
                <w:kern w:val="24"/>
                <w:lang w:eastAsia="da-DK"/>
              </w:rPr>
            </w:pPr>
            <w:r w:rsidRPr="00373439">
              <w:rPr>
                <w:rFonts w:ascii="Arial" w:eastAsiaTheme="minorEastAsia" w:hAnsi="Arial" w:cs="Arial"/>
                <w:b/>
                <w:color w:val="000000" w:themeColor="text1"/>
                <w:kern w:val="24"/>
                <w:lang w:eastAsia="da-DK"/>
              </w:rPr>
              <w:t>Competenze orali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color w:val="000000" w:themeColor="text1"/>
              </w:rPr>
              <w:t>Senza l’aggiunta di istruzioni, lo studente è a stento capace di produrre una presentazione strutturata, nel rispetto di quanto richiesto da una consegna complessa attinente al livello S7. In una varietà di differenti contesti, lo studente è a stento in grado di comunicare e di iniziare una conversazione. A stento sa formulare frasi corrette usando un lessico appropriato. Tuttavia il lessico è molto limitato. Lo studente non mostra una chiara consapevolezza di scelte appropriate di registro.</w:t>
            </w:r>
          </w:p>
        </w:tc>
      </w:tr>
      <w:tr w:rsidR="002B3445" w:rsidRPr="00373439" w:rsidTr="00465F97">
        <w:tc>
          <w:tcPr>
            <w:tcW w:w="983"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lastRenderedPageBreak/>
              <w:t>0-2.9</w:t>
            </w:r>
          </w:p>
        </w:tc>
        <w:tc>
          <w:tcPr>
            <w:tcW w:w="139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Gravemente insufficiente</w:t>
            </w:r>
          </w:p>
        </w:tc>
        <w:tc>
          <w:tcPr>
            <w:tcW w:w="869"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FX</w:t>
            </w:r>
          </w:p>
        </w:tc>
        <w:tc>
          <w:tcPr>
            <w:tcW w:w="2680" w:type="dxa"/>
            <w:shd w:val="clear" w:color="auto" w:fill="D6E3BC" w:themeFill="accent3" w:themeFillTint="66"/>
          </w:tcPr>
          <w:p w:rsidR="002B3445" w:rsidRPr="00373439" w:rsidRDefault="002B3445" w:rsidP="00461071">
            <w:pPr>
              <w:jc w:val="center"/>
              <w:rPr>
                <w:rFonts w:ascii="Arial" w:hAnsi="Arial" w:cs="Arial"/>
                <w:b/>
              </w:rPr>
            </w:pPr>
            <w:r w:rsidRPr="00373439">
              <w:rPr>
                <w:rFonts w:ascii="Arial" w:hAnsi="Arial" w:cs="Arial"/>
                <w:b/>
              </w:rPr>
              <w:t>Comprensione del testo scritto</w:t>
            </w:r>
          </w:p>
        </w:tc>
        <w:tc>
          <w:tcPr>
            <w:tcW w:w="8373" w:type="dxa"/>
            <w:shd w:val="clear" w:color="auto" w:fill="D6E3BC" w:themeFill="accent3" w:themeFillTint="66"/>
          </w:tcPr>
          <w:p w:rsidR="002B3445" w:rsidRPr="00373439" w:rsidRDefault="002B3445" w:rsidP="00461071">
            <w:pPr>
              <w:shd w:val="clear" w:color="auto" w:fill="FFFFFF" w:themeFill="background1"/>
              <w:rPr>
                <w:rFonts w:ascii="Arial" w:hAnsi="Arial" w:cs="Arial"/>
              </w:rPr>
            </w:pPr>
            <w:r w:rsidRPr="00373439">
              <w:rPr>
                <w:rFonts w:ascii="Arial" w:hAnsi="Arial" w:cs="Arial"/>
                <w:color w:val="000000" w:themeColor="text1"/>
              </w:rPr>
              <w:t>Lo</w:t>
            </w:r>
            <w:r w:rsidRPr="00373439">
              <w:rPr>
                <w:rFonts w:ascii="Arial" w:hAnsi="Arial" w:cs="Arial"/>
                <w:color w:val="FF0000"/>
              </w:rPr>
              <w:t xml:space="preserve"> </w:t>
            </w:r>
            <w:r w:rsidRPr="00373439">
              <w:rPr>
                <w:rFonts w:ascii="Arial" w:hAnsi="Arial" w:cs="Arial"/>
              </w:rPr>
              <w:t>studente non riesce a comprendere testi letterari/non letterari, di livello attinente alla classe S7; non è in grado di riconoscere le informazioni significative o i dettagli importanti.</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Produzione scritta</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Senza istruzioni aggiuntive, lo studente non è in grado di produrre un testo organizzato e rispondente alle consegne di un compito e al contesto; incontra difficoltà nel formulare frasi corrette, nell’usare appropriatamente lessico e ortografia. Nel complesso il suo vocabolario è inadeguato e si verificano numerosi errori ortografici. Lo studente non rivela alcuna consapevolezza del registro adatto rispetto ad un contesto specifico.</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jc w:val="center"/>
              <w:rPr>
                <w:rFonts w:ascii="Arial" w:hAnsi="Arial" w:cs="Arial"/>
                <w:b/>
              </w:rPr>
            </w:pPr>
          </w:p>
          <w:p w:rsidR="002B3445" w:rsidRPr="00373439" w:rsidRDefault="002B3445" w:rsidP="00461071">
            <w:pPr>
              <w:jc w:val="center"/>
              <w:rPr>
                <w:rFonts w:ascii="Arial" w:hAnsi="Arial" w:cs="Arial"/>
                <w:b/>
              </w:rPr>
            </w:pPr>
            <w:r w:rsidRPr="00373439">
              <w:rPr>
                <w:rFonts w:ascii="Arial" w:hAnsi="Arial" w:cs="Arial"/>
                <w:b/>
              </w:rPr>
              <w:t>Argomentazione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Senza istruzioni aggiuntive, lo studente non è in grado di discutere di argomenti di diversa natura; non sa fare propri punti di vista diversi e sostenere le sue idee in un modo chiaro, coerente e sequenziale, utilizzando le opportune strategie linguistiche.</w:t>
            </w:r>
          </w:p>
        </w:tc>
      </w:tr>
      <w:tr w:rsidR="002B3445" w:rsidRPr="00373439" w:rsidTr="00461071">
        <w:tc>
          <w:tcPr>
            <w:tcW w:w="983" w:type="dxa"/>
          </w:tcPr>
          <w:p w:rsidR="002B3445" w:rsidRPr="00373439" w:rsidRDefault="002B3445" w:rsidP="00461071">
            <w:pPr>
              <w:rPr>
                <w:rFonts w:ascii="Arial" w:hAnsi="Arial" w:cs="Arial"/>
              </w:rPr>
            </w:pPr>
          </w:p>
        </w:tc>
        <w:tc>
          <w:tcPr>
            <w:tcW w:w="1390" w:type="dxa"/>
          </w:tcPr>
          <w:p w:rsidR="002B3445" w:rsidRPr="00373439" w:rsidRDefault="002B3445" w:rsidP="00461071">
            <w:pPr>
              <w:rPr>
                <w:rFonts w:ascii="Arial" w:hAnsi="Arial" w:cs="Arial"/>
              </w:rPr>
            </w:pPr>
          </w:p>
        </w:tc>
        <w:tc>
          <w:tcPr>
            <w:tcW w:w="869" w:type="dxa"/>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Interpretazione</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In assenza di specifiche istruzioni, lo studente non è in grado, di interpretare e cogliere le intenzioni comunicative di un testo letterario/non letterario di livello attinente alla classe S7 e/oppure di formulare ipotesi sul significato. Non è in grado di apprezzare il testo e di discuterlo criticamente.</w:t>
            </w:r>
          </w:p>
        </w:tc>
      </w:tr>
      <w:tr w:rsidR="002B3445" w:rsidRPr="00373439" w:rsidTr="00461071">
        <w:tc>
          <w:tcPr>
            <w:tcW w:w="983" w:type="dxa"/>
          </w:tcPr>
          <w:p w:rsidR="002B3445" w:rsidRPr="00373439" w:rsidRDefault="002B3445" w:rsidP="00461071">
            <w:pPr>
              <w:jc w:val="center"/>
              <w:rPr>
                <w:rFonts w:ascii="Arial" w:hAnsi="Arial" w:cs="Arial"/>
                <w:b/>
              </w:rPr>
            </w:pPr>
            <w:r w:rsidRPr="00373439">
              <w:rPr>
                <w:rFonts w:ascii="Arial" w:hAnsi="Arial" w:cs="Arial"/>
                <w:b/>
              </w:rPr>
              <w:t>0-2.9</w:t>
            </w:r>
          </w:p>
        </w:tc>
        <w:tc>
          <w:tcPr>
            <w:tcW w:w="1390" w:type="dxa"/>
          </w:tcPr>
          <w:p w:rsidR="002B3445" w:rsidRPr="00373439" w:rsidRDefault="002B3445" w:rsidP="00461071">
            <w:pPr>
              <w:jc w:val="center"/>
              <w:rPr>
                <w:rFonts w:ascii="Arial" w:hAnsi="Arial" w:cs="Arial"/>
                <w:b/>
              </w:rPr>
            </w:pPr>
            <w:r w:rsidRPr="00373439">
              <w:rPr>
                <w:rFonts w:ascii="Arial" w:hAnsi="Arial" w:cs="Arial"/>
                <w:b/>
              </w:rPr>
              <w:t>Gravemente insufficiente</w:t>
            </w:r>
          </w:p>
        </w:tc>
        <w:tc>
          <w:tcPr>
            <w:tcW w:w="869" w:type="dxa"/>
          </w:tcPr>
          <w:p w:rsidR="002B3445" w:rsidRPr="00373439" w:rsidRDefault="002B3445" w:rsidP="00461071">
            <w:pPr>
              <w:jc w:val="center"/>
              <w:rPr>
                <w:rFonts w:ascii="Arial" w:hAnsi="Arial" w:cs="Arial"/>
                <w:b/>
              </w:rPr>
            </w:pPr>
            <w:r w:rsidRPr="00373439">
              <w:rPr>
                <w:rFonts w:ascii="Arial" w:hAnsi="Arial" w:cs="Arial"/>
                <w:b/>
              </w:rPr>
              <w:t>FX</w:t>
            </w:r>
          </w:p>
        </w:tc>
        <w:tc>
          <w:tcPr>
            <w:tcW w:w="2680" w:type="dxa"/>
          </w:tcPr>
          <w:p w:rsidR="002B3445" w:rsidRPr="00373439" w:rsidRDefault="002B3445" w:rsidP="00461071">
            <w:pPr>
              <w:jc w:val="center"/>
              <w:rPr>
                <w:rFonts w:ascii="Arial" w:hAnsi="Arial" w:cs="Arial"/>
              </w:rPr>
            </w:pPr>
            <w:r w:rsidRPr="00373439">
              <w:rPr>
                <w:rFonts w:ascii="Arial" w:hAnsi="Arial" w:cs="Arial"/>
                <w:b/>
              </w:rPr>
              <w:t>Conoscenze e linguaggio specifico</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rPr>
              <w:t>Lo studente non conosce importanti aspetti e concetti della materia (letterari e linguistici) né la sua terminologia specifica di livello attinente alla classe S7 e non è in grado, in assenza di guida, di collegarli ad altre discipline (storia, filosofia, ecc.)</w:t>
            </w:r>
          </w:p>
        </w:tc>
      </w:tr>
      <w:tr w:rsidR="002B3445" w:rsidRPr="00373439" w:rsidTr="00465F97">
        <w:tc>
          <w:tcPr>
            <w:tcW w:w="983" w:type="dxa"/>
            <w:tcBorders>
              <w:bottom w:val="single" w:sz="4" w:space="0" w:color="auto"/>
            </w:tcBorders>
          </w:tcPr>
          <w:p w:rsidR="002B3445" w:rsidRPr="00373439" w:rsidRDefault="002B3445" w:rsidP="00461071">
            <w:pPr>
              <w:rPr>
                <w:rFonts w:ascii="Arial" w:hAnsi="Arial" w:cs="Arial"/>
              </w:rPr>
            </w:pPr>
          </w:p>
        </w:tc>
        <w:tc>
          <w:tcPr>
            <w:tcW w:w="1390" w:type="dxa"/>
            <w:tcBorders>
              <w:bottom w:val="single" w:sz="4" w:space="0" w:color="auto"/>
            </w:tcBorders>
          </w:tcPr>
          <w:p w:rsidR="002B3445" w:rsidRPr="00373439" w:rsidRDefault="002B3445" w:rsidP="00461071">
            <w:pPr>
              <w:rPr>
                <w:rFonts w:ascii="Arial" w:hAnsi="Arial" w:cs="Arial"/>
              </w:rPr>
            </w:pPr>
          </w:p>
        </w:tc>
        <w:tc>
          <w:tcPr>
            <w:tcW w:w="869" w:type="dxa"/>
            <w:tcBorders>
              <w:bottom w:val="single" w:sz="4" w:space="0" w:color="auto"/>
            </w:tcBorders>
          </w:tcPr>
          <w:p w:rsidR="002B3445" w:rsidRPr="00373439" w:rsidRDefault="002B3445" w:rsidP="00461071">
            <w:pPr>
              <w:rPr>
                <w:rFonts w:ascii="Arial" w:hAnsi="Arial" w:cs="Arial"/>
              </w:rPr>
            </w:pPr>
          </w:p>
        </w:tc>
        <w:tc>
          <w:tcPr>
            <w:tcW w:w="2680" w:type="dxa"/>
            <w:tcBorders>
              <w:bottom w:val="single" w:sz="4" w:space="0" w:color="auto"/>
            </w:tcBorders>
          </w:tcPr>
          <w:p w:rsidR="002B3445" w:rsidRPr="00373439" w:rsidRDefault="002B3445" w:rsidP="00461071">
            <w:pPr>
              <w:jc w:val="center"/>
              <w:rPr>
                <w:rFonts w:ascii="Arial" w:hAnsi="Arial" w:cs="Arial"/>
                <w:b/>
              </w:rPr>
            </w:pPr>
            <w:r w:rsidRPr="00373439">
              <w:rPr>
                <w:rFonts w:ascii="Arial" w:hAnsi="Arial" w:cs="Arial"/>
                <w:b/>
              </w:rPr>
              <w:t>Competenza linguistica (in relazione alle diverse tipologie testuali)</w:t>
            </w:r>
          </w:p>
        </w:tc>
        <w:tc>
          <w:tcPr>
            <w:tcW w:w="8373" w:type="dxa"/>
            <w:tcBorders>
              <w:bottom w:val="single" w:sz="4" w:space="0" w:color="auto"/>
            </w:tcBorders>
          </w:tcPr>
          <w:p w:rsidR="002B3445" w:rsidRPr="00373439" w:rsidRDefault="002B3445" w:rsidP="00461071">
            <w:pPr>
              <w:shd w:val="clear" w:color="auto" w:fill="FFFFFF" w:themeFill="background1"/>
              <w:rPr>
                <w:rFonts w:ascii="Arial" w:hAnsi="Arial" w:cs="Arial"/>
              </w:rPr>
            </w:pPr>
            <w:r w:rsidRPr="00373439">
              <w:rPr>
                <w:rFonts w:ascii="Arial" w:hAnsi="Arial" w:cs="Arial"/>
              </w:rPr>
              <w:t>In assenza di informazioni aggiuntive, lo studente non sa analizzare le caratteristiche di un testo di livello attinente alla classe S7, in termini di contenuto e contesto comunicativo; in assenza di guida, non è inoltre in grado di produrre un’ampia gamma di testi personali.</w:t>
            </w:r>
          </w:p>
        </w:tc>
      </w:tr>
      <w:tr w:rsidR="002B3445" w:rsidRPr="00373439" w:rsidTr="00465F97">
        <w:tc>
          <w:tcPr>
            <w:tcW w:w="983" w:type="dxa"/>
            <w:tcBorders>
              <w:bottom w:val="single" w:sz="4" w:space="0" w:color="auto"/>
            </w:tcBorders>
          </w:tcPr>
          <w:p w:rsidR="002B3445" w:rsidRPr="00373439" w:rsidRDefault="002B3445" w:rsidP="00461071">
            <w:pPr>
              <w:rPr>
                <w:rFonts w:ascii="Arial" w:hAnsi="Arial" w:cs="Arial"/>
              </w:rPr>
            </w:pPr>
          </w:p>
        </w:tc>
        <w:tc>
          <w:tcPr>
            <w:tcW w:w="1390" w:type="dxa"/>
            <w:tcBorders>
              <w:bottom w:val="single" w:sz="4" w:space="0" w:color="auto"/>
            </w:tcBorders>
          </w:tcPr>
          <w:p w:rsidR="002B3445" w:rsidRPr="00373439" w:rsidRDefault="002B3445" w:rsidP="00461071">
            <w:pPr>
              <w:rPr>
                <w:rFonts w:ascii="Arial" w:hAnsi="Arial" w:cs="Arial"/>
              </w:rPr>
            </w:pPr>
          </w:p>
        </w:tc>
        <w:tc>
          <w:tcPr>
            <w:tcW w:w="869" w:type="dxa"/>
            <w:tcBorders>
              <w:bottom w:val="single" w:sz="4" w:space="0" w:color="auto"/>
            </w:tcBorders>
          </w:tcPr>
          <w:p w:rsidR="002B3445" w:rsidRPr="00373439" w:rsidRDefault="002B3445" w:rsidP="00461071">
            <w:pPr>
              <w:rPr>
                <w:rFonts w:ascii="Arial" w:hAnsi="Arial" w:cs="Arial"/>
              </w:rPr>
            </w:pPr>
          </w:p>
        </w:tc>
        <w:tc>
          <w:tcPr>
            <w:tcW w:w="2680" w:type="dxa"/>
            <w:tcBorders>
              <w:bottom w:val="single" w:sz="4" w:space="0" w:color="auto"/>
            </w:tcBorders>
          </w:tcPr>
          <w:p w:rsidR="002B3445" w:rsidRPr="00373439" w:rsidRDefault="002B3445" w:rsidP="00461071">
            <w:pPr>
              <w:contextualSpacing/>
              <w:jc w:val="center"/>
              <w:rPr>
                <w:rFonts w:ascii="Arial" w:hAnsi="Arial" w:cs="Arial"/>
                <w:b/>
              </w:rPr>
            </w:pPr>
          </w:p>
          <w:p w:rsidR="002B3445" w:rsidRPr="00373439" w:rsidRDefault="002B3445" w:rsidP="00461071">
            <w:pPr>
              <w:contextualSpacing/>
              <w:jc w:val="center"/>
              <w:rPr>
                <w:rFonts w:ascii="Arial" w:hAnsi="Arial" w:cs="Arial"/>
                <w:b/>
              </w:rPr>
            </w:pPr>
            <w:r w:rsidRPr="00373439">
              <w:rPr>
                <w:rFonts w:ascii="Arial" w:hAnsi="Arial" w:cs="Arial"/>
                <w:b/>
              </w:rPr>
              <w:t>Pensiero critico</w:t>
            </w:r>
          </w:p>
        </w:tc>
        <w:tc>
          <w:tcPr>
            <w:tcW w:w="8373" w:type="dxa"/>
            <w:tcBorders>
              <w:bottom w:val="single" w:sz="4" w:space="0" w:color="auto"/>
            </w:tcBorders>
          </w:tcPr>
          <w:p w:rsidR="002B3445" w:rsidRPr="00373439" w:rsidRDefault="002B3445" w:rsidP="00461071">
            <w:pPr>
              <w:shd w:val="clear" w:color="auto" w:fill="FFFFFF" w:themeFill="background1"/>
              <w:rPr>
                <w:rFonts w:ascii="Arial" w:hAnsi="Arial" w:cs="Arial"/>
              </w:rPr>
            </w:pPr>
            <w:r w:rsidRPr="00373439">
              <w:rPr>
                <w:rFonts w:ascii="Arial" w:hAnsi="Arial" w:cs="Arial"/>
              </w:rPr>
              <w:t>Se non guidato, lo studente non è in grado di riflettere su fenomeni sociali, sulle diverse rappresentazioni della realtà e sulle corrispondenti rielaborazioni nei differenti generi di discorso.</w:t>
            </w:r>
          </w:p>
        </w:tc>
      </w:tr>
      <w:tr w:rsidR="002B3445" w:rsidRPr="00373439" w:rsidTr="00465F97">
        <w:tc>
          <w:tcPr>
            <w:tcW w:w="983" w:type="dxa"/>
            <w:tcBorders>
              <w:top w:val="single" w:sz="4" w:space="0" w:color="auto"/>
              <w:bottom w:val="nil"/>
            </w:tcBorders>
          </w:tcPr>
          <w:p w:rsidR="002B3445" w:rsidRPr="00373439" w:rsidRDefault="002B3445" w:rsidP="00461071">
            <w:pPr>
              <w:rPr>
                <w:rFonts w:ascii="Arial" w:hAnsi="Arial" w:cs="Arial"/>
              </w:rPr>
            </w:pPr>
          </w:p>
        </w:tc>
        <w:tc>
          <w:tcPr>
            <w:tcW w:w="1390" w:type="dxa"/>
            <w:tcBorders>
              <w:top w:val="single" w:sz="4" w:space="0" w:color="auto"/>
              <w:bottom w:val="nil"/>
            </w:tcBorders>
          </w:tcPr>
          <w:p w:rsidR="002B3445" w:rsidRPr="00373439" w:rsidRDefault="002B3445" w:rsidP="00461071">
            <w:pPr>
              <w:rPr>
                <w:rFonts w:ascii="Arial" w:hAnsi="Arial" w:cs="Arial"/>
              </w:rPr>
            </w:pPr>
          </w:p>
        </w:tc>
        <w:tc>
          <w:tcPr>
            <w:tcW w:w="869" w:type="dxa"/>
            <w:tcBorders>
              <w:top w:val="single" w:sz="4" w:space="0" w:color="auto"/>
              <w:bottom w:val="nil"/>
            </w:tcBorders>
          </w:tcPr>
          <w:p w:rsidR="002B3445" w:rsidRPr="00373439" w:rsidRDefault="002B3445" w:rsidP="00461071">
            <w:pPr>
              <w:rPr>
                <w:rFonts w:ascii="Arial" w:hAnsi="Arial" w:cs="Arial"/>
              </w:rPr>
            </w:pPr>
          </w:p>
        </w:tc>
        <w:tc>
          <w:tcPr>
            <w:tcW w:w="11053" w:type="dxa"/>
            <w:gridSpan w:val="2"/>
            <w:tcBorders>
              <w:top w:val="single" w:sz="4" w:space="0" w:color="auto"/>
            </w:tcBorders>
          </w:tcPr>
          <w:p w:rsidR="002B3445" w:rsidRPr="00373439" w:rsidRDefault="002B3445" w:rsidP="00461071">
            <w:pPr>
              <w:shd w:val="clear" w:color="auto" w:fill="FFFFFF" w:themeFill="background1"/>
              <w:rPr>
                <w:rFonts w:ascii="Arial" w:hAnsi="Arial" w:cs="Arial"/>
              </w:rPr>
            </w:pPr>
            <w:r w:rsidRPr="00373439">
              <w:rPr>
                <w:rFonts w:ascii="Arial" w:eastAsiaTheme="minorEastAsia" w:hAnsi="Arial" w:cs="Arial"/>
                <w:color w:val="000000" w:themeColor="text1"/>
                <w:kern w:val="24"/>
                <w:lang w:eastAsia="da-DK"/>
              </w:rPr>
              <w:t>Solo per la produzione orale</w:t>
            </w:r>
          </w:p>
        </w:tc>
      </w:tr>
      <w:tr w:rsidR="002B3445" w:rsidRPr="00373439" w:rsidTr="00461071">
        <w:tc>
          <w:tcPr>
            <w:tcW w:w="983" w:type="dxa"/>
            <w:tcBorders>
              <w:top w:val="nil"/>
            </w:tcBorders>
          </w:tcPr>
          <w:p w:rsidR="002B3445" w:rsidRPr="00373439" w:rsidRDefault="002B3445" w:rsidP="00461071">
            <w:pPr>
              <w:rPr>
                <w:rFonts w:ascii="Arial" w:hAnsi="Arial" w:cs="Arial"/>
              </w:rPr>
            </w:pPr>
          </w:p>
        </w:tc>
        <w:tc>
          <w:tcPr>
            <w:tcW w:w="1390" w:type="dxa"/>
            <w:tcBorders>
              <w:top w:val="nil"/>
            </w:tcBorders>
          </w:tcPr>
          <w:p w:rsidR="002B3445" w:rsidRPr="00373439" w:rsidRDefault="002B3445" w:rsidP="00461071">
            <w:pPr>
              <w:rPr>
                <w:rFonts w:ascii="Arial" w:hAnsi="Arial" w:cs="Arial"/>
              </w:rPr>
            </w:pPr>
          </w:p>
        </w:tc>
        <w:tc>
          <w:tcPr>
            <w:tcW w:w="869" w:type="dxa"/>
            <w:tcBorders>
              <w:top w:val="nil"/>
            </w:tcBorders>
          </w:tcPr>
          <w:p w:rsidR="002B3445" w:rsidRPr="00373439" w:rsidRDefault="002B3445" w:rsidP="00461071">
            <w:pPr>
              <w:rPr>
                <w:rFonts w:ascii="Arial" w:hAnsi="Arial" w:cs="Arial"/>
              </w:rPr>
            </w:pPr>
          </w:p>
        </w:tc>
        <w:tc>
          <w:tcPr>
            <w:tcW w:w="2680" w:type="dxa"/>
          </w:tcPr>
          <w:p w:rsidR="002B3445" w:rsidRPr="00373439" w:rsidRDefault="002B3445" w:rsidP="00461071">
            <w:pPr>
              <w:contextualSpacing/>
              <w:jc w:val="center"/>
              <w:rPr>
                <w:rFonts w:ascii="Arial" w:hAnsi="Arial" w:cs="Arial"/>
                <w:b/>
              </w:rPr>
            </w:pPr>
            <w:r w:rsidRPr="00373439">
              <w:rPr>
                <w:rFonts w:ascii="Arial" w:hAnsi="Arial" w:cs="Arial"/>
                <w:b/>
              </w:rPr>
              <w:t>Competenze orali</w:t>
            </w:r>
          </w:p>
        </w:tc>
        <w:tc>
          <w:tcPr>
            <w:tcW w:w="8373" w:type="dxa"/>
          </w:tcPr>
          <w:p w:rsidR="002B3445" w:rsidRPr="00373439" w:rsidRDefault="002B3445" w:rsidP="00461071">
            <w:pPr>
              <w:shd w:val="clear" w:color="auto" w:fill="FFFFFF" w:themeFill="background1"/>
              <w:rPr>
                <w:rFonts w:ascii="Arial" w:hAnsi="Arial" w:cs="Arial"/>
              </w:rPr>
            </w:pPr>
            <w:r w:rsidRPr="00373439">
              <w:rPr>
                <w:rFonts w:ascii="Arial" w:hAnsi="Arial" w:cs="Arial"/>
                <w:color w:val="000000" w:themeColor="text1"/>
              </w:rPr>
              <w:t>Senza l’aggiunta di istruzioni, lo studente non è in grado di produrre una presentazione strutturata, nel rispetto di quanto richiesto da una consegna complessa attinente al livello S7. In una varietà di differenti contesti, lo studente non è in grado di comunicare e di iniziare una conversazione adeguandosi a una pluralità di situazioni. Non sa formulare frasi corrette né usare un lessico appropriato. Lo studente non mostra una chiara consapevolezza di scelte appropriate di registro in un dato contesto.</w:t>
            </w:r>
          </w:p>
        </w:tc>
      </w:tr>
    </w:tbl>
    <w:p w:rsidR="002B3445" w:rsidRPr="00373439" w:rsidRDefault="002B3445" w:rsidP="002B3445">
      <w:pPr>
        <w:rPr>
          <w:rFonts w:ascii="Arial" w:hAnsi="Arial" w:cs="Arial"/>
        </w:rPr>
      </w:pPr>
    </w:p>
    <w:p w:rsidR="002B3445" w:rsidRDefault="002B3445" w:rsidP="002B3445">
      <w:pPr>
        <w:jc w:val="both"/>
        <w:rPr>
          <w:rFonts w:ascii="Arial" w:hAnsi="Arial" w:cs="Arial"/>
          <w:b/>
          <w:color w:val="000000"/>
          <w:sz w:val="24"/>
          <w:szCs w:val="24"/>
        </w:rPr>
        <w:sectPr w:rsidR="002B3445" w:rsidSect="002B3445">
          <w:pgSz w:w="16838" w:h="11906" w:orient="landscape"/>
          <w:pgMar w:top="1134" w:right="1417" w:bottom="1134" w:left="1134" w:header="720" w:footer="720" w:gutter="0"/>
          <w:cols w:space="720"/>
          <w:docGrid w:linePitch="360"/>
        </w:sectPr>
      </w:pPr>
    </w:p>
    <w:p w:rsidR="009076AB" w:rsidRPr="00D42467" w:rsidRDefault="009076AB" w:rsidP="00D42467">
      <w:pPr>
        <w:pStyle w:val="ListParagraph"/>
        <w:numPr>
          <w:ilvl w:val="0"/>
          <w:numId w:val="62"/>
        </w:numPr>
        <w:spacing w:after="0" w:line="240" w:lineRule="auto"/>
        <w:rPr>
          <w:rFonts w:ascii="Arial" w:hAnsi="Arial" w:cs="Arial"/>
          <w:b/>
          <w:sz w:val="32"/>
          <w:szCs w:val="32"/>
        </w:rPr>
      </w:pPr>
      <w:r w:rsidRPr="00D42467">
        <w:rPr>
          <w:rFonts w:ascii="Arial" w:hAnsi="Arial" w:cs="Arial"/>
          <w:b/>
          <w:sz w:val="32"/>
          <w:szCs w:val="32"/>
        </w:rPr>
        <w:lastRenderedPageBreak/>
        <w:t>ALLEGATI</w:t>
      </w:r>
    </w:p>
    <w:p w:rsidR="009076AB" w:rsidRDefault="009076AB" w:rsidP="00F700E7">
      <w:pPr>
        <w:spacing w:after="0" w:line="240" w:lineRule="auto"/>
        <w:rPr>
          <w:rFonts w:ascii="Arial" w:hAnsi="Arial" w:cs="Arial"/>
          <w:b/>
          <w:sz w:val="32"/>
          <w:szCs w:val="32"/>
        </w:rPr>
      </w:pPr>
    </w:p>
    <w:p w:rsidR="002B3445" w:rsidRPr="00D328B1" w:rsidRDefault="002B3445" w:rsidP="00702137">
      <w:pPr>
        <w:pStyle w:val="ListParagraph"/>
        <w:numPr>
          <w:ilvl w:val="0"/>
          <w:numId w:val="63"/>
        </w:numPr>
        <w:spacing w:after="0" w:line="240" w:lineRule="auto"/>
        <w:rPr>
          <w:rFonts w:ascii="Arial" w:hAnsi="Arial" w:cs="Arial"/>
          <w:b/>
          <w:sz w:val="28"/>
          <w:szCs w:val="28"/>
        </w:rPr>
      </w:pPr>
      <w:r w:rsidRPr="00D328B1">
        <w:rPr>
          <w:rFonts w:ascii="Arial" w:hAnsi="Arial" w:cs="Arial"/>
          <w:b/>
          <w:sz w:val="28"/>
          <w:szCs w:val="28"/>
        </w:rPr>
        <w:t>STRUTTURA DELLA PROVA</w:t>
      </w:r>
      <w:r w:rsidR="009076AB" w:rsidRPr="00D328B1">
        <w:rPr>
          <w:rFonts w:ascii="Arial" w:hAnsi="Arial" w:cs="Arial"/>
          <w:b/>
          <w:sz w:val="28"/>
          <w:szCs w:val="28"/>
        </w:rPr>
        <w:t xml:space="preserve"> SCRITTA DI BAC ITALIANO L1 APPROFONDIMENTO</w:t>
      </w:r>
    </w:p>
    <w:p w:rsidR="002B3445" w:rsidRPr="009076AB" w:rsidRDefault="002B3445" w:rsidP="002B3445">
      <w:pPr>
        <w:spacing w:after="0" w:line="240" w:lineRule="auto"/>
        <w:jc w:val="center"/>
        <w:rPr>
          <w:rFonts w:ascii="Arial" w:hAnsi="Arial" w:cs="Arial"/>
          <w:b/>
          <w:sz w:val="28"/>
          <w:szCs w:val="28"/>
        </w:rPr>
      </w:pPr>
    </w:p>
    <w:p w:rsidR="002B3445" w:rsidRPr="009076AB" w:rsidRDefault="002B3445" w:rsidP="002B3445">
      <w:pPr>
        <w:spacing w:after="0" w:line="240" w:lineRule="auto"/>
        <w:rPr>
          <w:rFonts w:ascii="Arial" w:hAnsi="Arial" w:cs="Arial"/>
          <w:b/>
          <w:sz w:val="28"/>
          <w:szCs w:val="28"/>
        </w:rPr>
      </w:pPr>
    </w:p>
    <w:p w:rsidR="002B3445" w:rsidRPr="009076AB" w:rsidRDefault="002B3445" w:rsidP="002B3445">
      <w:pPr>
        <w:spacing w:after="0" w:line="240" w:lineRule="auto"/>
        <w:rPr>
          <w:rFonts w:ascii="Arial" w:hAnsi="Arial" w:cs="Arial"/>
          <w:b/>
          <w:sz w:val="28"/>
          <w:szCs w:val="28"/>
        </w:rPr>
      </w:pPr>
      <w:r w:rsidRPr="009076AB">
        <w:rPr>
          <w:rFonts w:ascii="Arial" w:hAnsi="Arial" w:cs="Arial"/>
          <w:b/>
          <w:sz w:val="28"/>
          <w:szCs w:val="28"/>
        </w:rPr>
        <w:t>Sommario</w:t>
      </w:r>
    </w:p>
    <w:p w:rsidR="00F700E7" w:rsidRPr="009076AB" w:rsidRDefault="00F700E7" w:rsidP="002B3445">
      <w:pPr>
        <w:spacing w:after="0" w:line="240" w:lineRule="auto"/>
        <w:rPr>
          <w:rFonts w:ascii="Arial" w:hAnsi="Arial" w:cs="Arial"/>
          <w:b/>
          <w:sz w:val="28"/>
          <w:szCs w:val="28"/>
        </w:rPr>
      </w:pPr>
    </w:p>
    <w:p w:rsidR="009076AB" w:rsidRPr="009076AB" w:rsidRDefault="002B3445" w:rsidP="00702137">
      <w:pPr>
        <w:pStyle w:val="ListParagraph"/>
        <w:numPr>
          <w:ilvl w:val="0"/>
          <w:numId w:val="53"/>
        </w:numPr>
        <w:suppressAutoHyphens w:val="0"/>
        <w:spacing w:after="0" w:line="360" w:lineRule="auto"/>
        <w:ind w:left="709" w:hanging="425"/>
        <w:rPr>
          <w:rFonts w:ascii="Arial" w:hAnsi="Arial" w:cs="Arial"/>
          <w:b/>
          <w:sz w:val="28"/>
          <w:szCs w:val="28"/>
        </w:rPr>
      </w:pPr>
      <w:r w:rsidRPr="009076AB">
        <w:rPr>
          <w:rFonts w:ascii="Arial" w:hAnsi="Arial" w:cs="Arial"/>
          <w:b/>
          <w:sz w:val="28"/>
          <w:szCs w:val="28"/>
        </w:rPr>
        <w:t xml:space="preserve">Presentazione della struttura </w:t>
      </w:r>
    </w:p>
    <w:p w:rsidR="009076AB" w:rsidRPr="009076AB" w:rsidRDefault="009076AB" w:rsidP="00702137">
      <w:pPr>
        <w:pStyle w:val="ListParagraph"/>
        <w:numPr>
          <w:ilvl w:val="0"/>
          <w:numId w:val="53"/>
        </w:numPr>
        <w:suppressAutoHyphens w:val="0"/>
        <w:spacing w:after="0" w:line="360" w:lineRule="auto"/>
        <w:ind w:left="709" w:hanging="425"/>
        <w:rPr>
          <w:rFonts w:ascii="Arial" w:hAnsi="Arial" w:cs="Arial"/>
          <w:b/>
          <w:sz w:val="28"/>
          <w:szCs w:val="28"/>
        </w:rPr>
      </w:pPr>
      <w:r w:rsidRPr="009076AB">
        <w:rPr>
          <w:rFonts w:ascii="Arial" w:hAnsi="Arial" w:cs="Arial"/>
          <w:b/>
          <w:sz w:val="28"/>
          <w:szCs w:val="28"/>
        </w:rPr>
        <w:t xml:space="preserve">Tipologia della prova </w:t>
      </w:r>
    </w:p>
    <w:p w:rsidR="002B3445" w:rsidRPr="009076AB" w:rsidRDefault="002B3445" w:rsidP="00702137">
      <w:pPr>
        <w:pStyle w:val="ListParagraph"/>
        <w:numPr>
          <w:ilvl w:val="0"/>
          <w:numId w:val="53"/>
        </w:numPr>
        <w:suppressAutoHyphens w:val="0"/>
        <w:spacing w:after="0" w:line="360" w:lineRule="auto"/>
        <w:ind w:left="709" w:hanging="425"/>
        <w:rPr>
          <w:rFonts w:ascii="Arial" w:hAnsi="Arial" w:cs="Arial"/>
          <w:b/>
          <w:sz w:val="28"/>
          <w:szCs w:val="28"/>
        </w:rPr>
      </w:pPr>
      <w:r w:rsidRPr="009076AB">
        <w:rPr>
          <w:rFonts w:ascii="Arial" w:hAnsi="Arial" w:cs="Arial"/>
          <w:b/>
          <w:sz w:val="28"/>
          <w:szCs w:val="28"/>
        </w:rPr>
        <w:t>Competenze valutate</w:t>
      </w:r>
    </w:p>
    <w:p w:rsidR="002B3445" w:rsidRPr="009076AB" w:rsidRDefault="002B3445" w:rsidP="00702137">
      <w:pPr>
        <w:pStyle w:val="ListParagraph"/>
        <w:numPr>
          <w:ilvl w:val="0"/>
          <w:numId w:val="53"/>
        </w:numPr>
        <w:suppressAutoHyphens w:val="0"/>
        <w:spacing w:after="0" w:line="360" w:lineRule="auto"/>
        <w:ind w:left="709" w:hanging="425"/>
        <w:rPr>
          <w:rFonts w:ascii="Arial" w:hAnsi="Arial" w:cs="Arial"/>
          <w:b/>
          <w:sz w:val="28"/>
          <w:szCs w:val="28"/>
        </w:rPr>
      </w:pPr>
      <w:r w:rsidRPr="009076AB">
        <w:rPr>
          <w:rFonts w:ascii="Arial" w:hAnsi="Arial" w:cs="Arial"/>
          <w:b/>
          <w:sz w:val="28"/>
          <w:szCs w:val="28"/>
        </w:rPr>
        <w:t xml:space="preserve">Criteri di valutazione </w:t>
      </w:r>
    </w:p>
    <w:p w:rsidR="002B3445" w:rsidRPr="009076AB" w:rsidRDefault="00F700E7" w:rsidP="00702137">
      <w:pPr>
        <w:pStyle w:val="ListParagraph"/>
        <w:numPr>
          <w:ilvl w:val="0"/>
          <w:numId w:val="53"/>
        </w:numPr>
        <w:suppressAutoHyphens w:val="0"/>
        <w:spacing w:after="0" w:line="360" w:lineRule="auto"/>
        <w:ind w:left="709" w:hanging="425"/>
        <w:rPr>
          <w:rFonts w:ascii="Arial" w:hAnsi="Arial" w:cs="Arial"/>
          <w:b/>
          <w:sz w:val="28"/>
          <w:szCs w:val="28"/>
        </w:rPr>
      </w:pPr>
      <w:r w:rsidRPr="009076AB">
        <w:rPr>
          <w:rFonts w:ascii="Arial" w:hAnsi="Arial" w:cs="Arial"/>
          <w:b/>
          <w:sz w:val="28"/>
          <w:szCs w:val="28"/>
        </w:rPr>
        <w:t xml:space="preserve">Esempio </w:t>
      </w:r>
      <w:r w:rsidR="002B3445" w:rsidRPr="009076AB">
        <w:rPr>
          <w:rFonts w:ascii="Arial" w:hAnsi="Arial" w:cs="Arial"/>
          <w:b/>
          <w:sz w:val="28"/>
          <w:szCs w:val="28"/>
        </w:rPr>
        <w:t xml:space="preserve">della nuova struttura delle prove scritte di BAC Italiano </w:t>
      </w:r>
      <w:r w:rsidRPr="009076AB">
        <w:rPr>
          <w:rFonts w:ascii="Arial" w:hAnsi="Arial" w:cs="Arial"/>
          <w:b/>
          <w:sz w:val="28"/>
          <w:szCs w:val="28"/>
        </w:rPr>
        <w:t xml:space="preserve">Approfondimento </w:t>
      </w:r>
      <w:r w:rsidR="002B3445" w:rsidRPr="009076AB">
        <w:rPr>
          <w:rFonts w:ascii="Arial" w:hAnsi="Arial" w:cs="Arial"/>
          <w:b/>
          <w:sz w:val="28"/>
          <w:szCs w:val="28"/>
        </w:rPr>
        <w:t>L1</w:t>
      </w:r>
    </w:p>
    <w:p w:rsidR="00542388" w:rsidRPr="009076AB" w:rsidRDefault="00542388" w:rsidP="00542388">
      <w:pPr>
        <w:pStyle w:val="ListParagraph"/>
        <w:suppressAutoHyphens w:val="0"/>
        <w:spacing w:after="0" w:line="360" w:lineRule="auto"/>
        <w:ind w:left="714"/>
        <w:rPr>
          <w:rFonts w:ascii="Arial" w:hAnsi="Arial" w:cs="Arial"/>
          <w:b/>
          <w:sz w:val="28"/>
          <w:szCs w:val="28"/>
        </w:rPr>
      </w:pPr>
    </w:p>
    <w:p w:rsidR="002B3445" w:rsidRPr="009076AB" w:rsidRDefault="002B3445" w:rsidP="002B3445">
      <w:pPr>
        <w:spacing w:after="0" w:line="360" w:lineRule="auto"/>
        <w:rPr>
          <w:rFonts w:ascii="Arial" w:hAnsi="Arial" w:cs="Arial"/>
          <w:b/>
          <w:sz w:val="28"/>
          <w:szCs w:val="28"/>
        </w:rPr>
      </w:pPr>
    </w:p>
    <w:p w:rsidR="009076AB" w:rsidRPr="009076AB" w:rsidRDefault="009076AB" w:rsidP="00702137">
      <w:pPr>
        <w:pStyle w:val="ListParagraph"/>
        <w:numPr>
          <w:ilvl w:val="0"/>
          <w:numId w:val="63"/>
        </w:numPr>
        <w:suppressAutoHyphens w:val="0"/>
        <w:spacing w:after="0" w:line="240" w:lineRule="auto"/>
        <w:jc w:val="both"/>
        <w:rPr>
          <w:rFonts w:ascii="Arial" w:hAnsi="Arial" w:cs="Arial"/>
          <w:b/>
          <w:sz w:val="28"/>
          <w:szCs w:val="28"/>
        </w:rPr>
      </w:pPr>
      <w:r w:rsidRPr="009076AB">
        <w:rPr>
          <w:rFonts w:ascii="Arial" w:hAnsi="Arial" w:cs="Arial"/>
          <w:b/>
          <w:sz w:val="28"/>
          <w:szCs w:val="28"/>
        </w:rPr>
        <w:t>CRITERI DI VALUTAZIONE DEL BAC ORALE DI  ITALIANO L1 APPROFONDIMENTO</w:t>
      </w:r>
    </w:p>
    <w:p w:rsidR="002B3445" w:rsidRPr="009076AB" w:rsidRDefault="002B3445" w:rsidP="009076AB">
      <w:pPr>
        <w:pStyle w:val="ListParagraph"/>
        <w:spacing w:after="0" w:line="360" w:lineRule="auto"/>
        <w:rPr>
          <w:rFonts w:ascii="Arial" w:hAnsi="Arial" w:cs="Arial"/>
          <w:b/>
          <w:sz w:val="28"/>
          <w:szCs w:val="28"/>
        </w:rPr>
      </w:pPr>
    </w:p>
    <w:p w:rsidR="009076AB" w:rsidRPr="0008626F" w:rsidRDefault="002B3445" w:rsidP="009076AB">
      <w:pPr>
        <w:rPr>
          <w:rFonts w:ascii="Arial" w:hAnsi="Arial" w:cs="Arial"/>
          <w:b/>
          <w:sz w:val="28"/>
          <w:szCs w:val="28"/>
        </w:rPr>
      </w:pPr>
      <w:r w:rsidRPr="00373439">
        <w:rPr>
          <w:rFonts w:ascii="Arial" w:hAnsi="Arial" w:cs="Arial"/>
          <w:b/>
          <w:sz w:val="28"/>
          <w:szCs w:val="28"/>
        </w:rPr>
        <w:br w:type="page"/>
      </w:r>
      <w:r w:rsidR="00AA5BBE">
        <w:rPr>
          <w:rFonts w:ascii="Arial" w:hAnsi="Arial" w:cs="Arial"/>
          <w:b/>
          <w:sz w:val="24"/>
          <w:szCs w:val="24"/>
        </w:rPr>
        <w:lastRenderedPageBreak/>
        <w:t>Allegato n. I</w:t>
      </w:r>
    </w:p>
    <w:p w:rsidR="009076AB" w:rsidRDefault="009076AB" w:rsidP="009076AB">
      <w:pPr>
        <w:pStyle w:val="ListParagraph"/>
        <w:rPr>
          <w:rFonts w:ascii="Arial" w:hAnsi="Arial" w:cs="Arial"/>
          <w:b/>
          <w:sz w:val="24"/>
          <w:szCs w:val="24"/>
        </w:rPr>
      </w:pPr>
    </w:p>
    <w:p w:rsidR="00F700E7" w:rsidRPr="00AA5BBE" w:rsidRDefault="002B3445" w:rsidP="00702137">
      <w:pPr>
        <w:pStyle w:val="ListParagraph"/>
        <w:numPr>
          <w:ilvl w:val="0"/>
          <w:numId w:val="64"/>
        </w:numPr>
        <w:rPr>
          <w:rFonts w:ascii="Arial" w:hAnsi="Arial" w:cs="Arial"/>
          <w:b/>
          <w:sz w:val="24"/>
          <w:szCs w:val="24"/>
        </w:rPr>
      </w:pPr>
      <w:r w:rsidRPr="00AA5BBE">
        <w:rPr>
          <w:rFonts w:ascii="Arial" w:hAnsi="Arial" w:cs="Arial"/>
          <w:b/>
          <w:sz w:val="24"/>
          <w:szCs w:val="24"/>
        </w:rPr>
        <w:t xml:space="preserve">PRESENTAZIONE </w:t>
      </w:r>
      <w:r w:rsidR="00F700E7" w:rsidRPr="00AA5BBE">
        <w:rPr>
          <w:rFonts w:ascii="Arial" w:hAnsi="Arial" w:cs="Arial"/>
          <w:b/>
          <w:sz w:val="24"/>
          <w:szCs w:val="24"/>
        </w:rPr>
        <w:t xml:space="preserve">DELLA STRUTTURA </w:t>
      </w:r>
    </w:p>
    <w:p w:rsidR="00F700E7" w:rsidRDefault="00F700E7" w:rsidP="00F700E7">
      <w:pPr>
        <w:jc w:val="both"/>
        <w:rPr>
          <w:rFonts w:ascii="Arial" w:hAnsi="Arial" w:cs="Arial"/>
          <w:sz w:val="24"/>
          <w:szCs w:val="24"/>
        </w:rPr>
      </w:pPr>
    </w:p>
    <w:p w:rsidR="00F700E7" w:rsidRDefault="00F700E7" w:rsidP="00F700E7">
      <w:pPr>
        <w:jc w:val="both"/>
        <w:rPr>
          <w:rFonts w:ascii="Arial" w:hAnsi="Arial" w:cs="Arial"/>
          <w:sz w:val="24"/>
          <w:szCs w:val="24"/>
        </w:rPr>
      </w:pPr>
    </w:p>
    <w:p w:rsidR="002B3445" w:rsidRPr="00F700E7" w:rsidRDefault="00F700E7" w:rsidP="00F700E7">
      <w:pPr>
        <w:jc w:val="both"/>
        <w:rPr>
          <w:rFonts w:ascii="Arial" w:hAnsi="Arial" w:cs="Arial"/>
          <w:b/>
          <w:sz w:val="24"/>
          <w:szCs w:val="24"/>
        </w:rPr>
      </w:pPr>
      <w:r w:rsidRPr="00F700E7">
        <w:rPr>
          <w:rFonts w:ascii="Arial" w:hAnsi="Arial" w:cs="Arial"/>
          <w:b/>
          <w:sz w:val="24"/>
          <w:szCs w:val="24"/>
        </w:rPr>
        <w:t>LA PROVA ENTRERÀ IN VIGO</w:t>
      </w:r>
      <w:r w:rsidR="00F806DE">
        <w:rPr>
          <w:rFonts w:ascii="Arial" w:hAnsi="Arial" w:cs="Arial"/>
          <w:b/>
          <w:sz w:val="24"/>
          <w:szCs w:val="24"/>
        </w:rPr>
        <w:t>RE NELLA SESSIONE DI GIUGNO 2019</w:t>
      </w:r>
      <w:bookmarkStart w:id="0" w:name="_GoBack"/>
      <w:bookmarkEnd w:id="0"/>
      <w:r w:rsidRPr="00F700E7">
        <w:rPr>
          <w:rFonts w:ascii="Arial" w:hAnsi="Arial" w:cs="Arial"/>
          <w:b/>
          <w:sz w:val="24"/>
          <w:szCs w:val="24"/>
        </w:rPr>
        <w:t>. IL PRESENTE DOCUMENTO CONTIENE LA NUOVA STRUTTURA DEL PROTOCOLLO D’ESAME.</w:t>
      </w:r>
    </w:p>
    <w:p w:rsidR="002B3445" w:rsidRPr="00373439" w:rsidRDefault="002B3445" w:rsidP="002B3445">
      <w:pPr>
        <w:spacing w:after="0" w:line="240" w:lineRule="auto"/>
        <w:rPr>
          <w:rFonts w:ascii="Arial" w:hAnsi="Arial" w:cs="Arial"/>
          <w:sz w:val="24"/>
          <w:szCs w:val="24"/>
        </w:rPr>
      </w:pPr>
    </w:p>
    <w:p w:rsidR="00F700E7" w:rsidRDefault="00F700E7" w:rsidP="002B3445">
      <w:pPr>
        <w:spacing w:after="0" w:line="240" w:lineRule="auto"/>
        <w:rPr>
          <w:rFonts w:ascii="Arial" w:hAnsi="Arial" w:cs="Arial"/>
          <w:b/>
          <w:sz w:val="24"/>
          <w:szCs w:val="24"/>
        </w:rPr>
      </w:pPr>
    </w:p>
    <w:p w:rsidR="002B3445" w:rsidRDefault="00A76F35" w:rsidP="002B3445">
      <w:pPr>
        <w:spacing w:after="0" w:line="240" w:lineRule="auto"/>
        <w:rPr>
          <w:rFonts w:ascii="Arial" w:hAnsi="Arial" w:cs="Arial"/>
          <w:b/>
          <w:sz w:val="24"/>
          <w:szCs w:val="24"/>
        </w:rPr>
      </w:pPr>
      <w:r>
        <w:rPr>
          <w:rFonts w:ascii="Arial" w:hAnsi="Arial" w:cs="Arial"/>
          <w:b/>
          <w:sz w:val="24"/>
          <w:szCs w:val="24"/>
        </w:rPr>
        <w:t>PROVA SCRITTA</w:t>
      </w:r>
    </w:p>
    <w:p w:rsidR="00F44F98" w:rsidRPr="00373439" w:rsidRDefault="00F44F98" w:rsidP="002B3445">
      <w:pPr>
        <w:spacing w:after="0" w:line="240" w:lineRule="auto"/>
        <w:rPr>
          <w:rFonts w:ascii="Arial" w:hAnsi="Arial" w:cs="Arial"/>
          <w:b/>
          <w:sz w:val="24"/>
          <w:szCs w:val="24"/>
        </w:rPr>
      </w:pPr>
    </w:p>
    <w:p w:rsidR="002B3445" w:rsidRPr="00373439" w:rsidRDefault="002B3445" w:rsidP="002B3445">
      <w:pPr>
        <w:spacing w:after="0" w:line="240" w:lineRule="auto"/>
        <w:rPr>
          <w:rFonts w:ascii="Arial" w:hAnsi="Arial" w:cs="Arial"/>
          <w:sz w:val="24"/>
          <w:szCs w:val="24"/>
        </w:rPr>
      </w:pPr>
      <w:r w:rsidRPr="00373439">
        <w:rPr>
          <w:rFonts w:ascii="Arial" w:hAnsi="Arial" w:cs="Arial"/>
          <w:sz w:val="24"/>
          <w:szCs w:val="24"/>
        </w:rPr>
        <w:t>La prova scritta:</w:t>
      </w:r>
    </w:p>
    <w:p w:rsidR="002B3445" w:rsidRPr="00373439" w:rsidRDefault="002B3445" w:rsidP="00702137">
      <w:pPr>
        <w:pStyle w:val="ListParagraph"/>
        <w:numPr>
          <w:ilvl w:val="0"/>
          <w:numId w:val="42"/>
        </w:numPr>
        <w:suppressAutoHyphens w:val="0"/>
        <w:spacing w:after="0" w:line="240" w:lineRule="auto"/>
        <w:rPr>
          <w:rFonts w:ascii="Arial" w:hAnsi="Arial" w:cs="Arial"/>
          <w:sz w:val="24"/>
          <w:szCs w:val="24"/>
        </w:rPr>
      </w:pPr>
      <w:r w:rsidRPr="00373439">
        <w:rPr>
          <w:rFonts w:ascii="Arial" w:hAnsi="Arial" w:cs="Arial"/>
          <w:sz w:val="24"/>
          <w:szCs w:val="24"/>
        </w:rPr>
        <w:t xml:space="preserve"> </w:t>
      </w:r>
      <w:r w:rsidRPr="00E34E24">
        <w:rPr>
          <w:rFonts w:ascii="Arial" w:hAnsi="Arial" w:cs="Arial"/>
          <w:sz w:val="24"/>
          <w:szCs w:val="24"/>
          <w:lang w:val="fr-BE"/>
        </w:rPr>
        <w:t xml:space="preserve">segue le indicazioni del documento Proposition d’Harmonisation des èpreuves ècrites de L1 pour le Baccalauréat Européen. </w:t>
      </w:r>
      <w:r w:rsidRPr="00373439">
        <w:rPr>
          <w:rFonts w:ascii="Arial" w:hAnsi="Arial" w:cs="Arial"/>
          <w:sz w:val="24"/>
          <w:szCs w:val="24"/>
        </w:rPr>
        <w:t>(Réf. 2014-06-D-5-fr-5)</w:t>
      </w:r>
    </w:p>
    <w:p w:rsidR="002B3445" w:rsidRPr="00373439" w:rsidRDefault="002B3445" w:rsidP="002B3445">
      <w:pPr>
        <w:spacing w:after="0" w:line="240" w:lineRule="auto"/>
        <w:rPr>
          <w:rFonts w:ascii="Arial" w:hAnsi="Arial" w:cs="Arial"/>
          <w:sz w:val="24"/>
          <w:szCs w:val="24"/>
        </w:rPr>
      </w:pPr>
    </w:p>
    <w:p w:rsidR="002B3445" w:rsidRPr="00373439" w:rsidRDefault="002B3445" w:rsidP="00702137">
      <w:pPr>
        <w:pStyle w:val="ListParagraph"/>
        <w:numPr>
          <w:ilvl w:val="0"/>
          <w:numId w:val="42"/>
        </w:numPr>
        <w:suppressAutoHyphens w:val="0"/>
        <w:spacing w:after="0" w:line="240" w:lineRule="auto"/>
        <w:rPr>
          <w:rFonts w:ascii="Arial" w:hAnsi="Arial" w:cs="Arial"/>
          <w:sz w:val="24"/>
          <w:szCs w:val="24"/>
        </w:rPr>
      </w:pPr>
      <w:r w:rsidRPr="00373439">
        <w:rPr>
          <w:rFonts w:ascii="Arial" w:hAnsi="Arial" w:cs="Arial"/>
          <w:sz w:val="24"/>
          <w:szCs w:val="24"/>
        </w:rPr>
        <w:t>valuta le competenze che sono esplicitate nello stesso documento precedentemente citato, pp.6-7.</w:t>
      </w:r>
    </w:p>
    <w:p w:rsidR="002B3445" w:rsidRPr="00373439" w:rsidRDefault="002B3445" w:rsidP="002B3445">
      <w:pPr>
        <w:pStyle w:val="ListParagraph"/>
        <w:rPr>
          <w:rFonts w:ascii="Arial" w:hAnsi="Arial" w:cs="Arial"/>
          <w:sz w:val="24"/>
          <w:szCs w:val="24"/>
        </w:rPr>
      </w:pPr>
    </w:p>
    <w:p w:rsidR="002B3445" w:rsidRPr="00373439" w:rsidRDefault="002B3445" w:rsidP="00702137">
      <w:pPr>
        <w:pStyle w:val="ListParagraph"/>
        <w:numPr>
          <w:ilvl w:val="0"/>
          <w:numId w:val="42"/>
        </w:numPr>
        <w:suppressAutoHyphens w:val="0"/>
        <w:spacing w:after="0" w:line="240" w:lineRule="auto"/>
        <w:rPr>
          <w:rFonts w:ascii="Arial" w:hAnsi="Arial" w:cs="Arial"/>
          <w:sz w:val="24"/>
          <w:szCs w:val="24"/>
        </w:rPr>
      </w:pPr>
      <w:r w:rsidRPr="00373439">
        <w:rPr>
          <w:rFonts w:ascii="Arial" w:hAnsi="Arial" w:cs="Arial"/>
          <w:sz w:val="24"/>
          <w:szCs w:val="24"/>
        </w:rPr>
        <w:t>è composta di due parti, da svolgersi nell’ordine seguente:</w:t>
      </w:r>
    </w:p>
    <w:p w:rsidR="002B3445" w:rsidRPr="00373439" w:rsidRDefault="002B3445" w:rsidP="002B3445">
      <w:pPr>
        <w:spacing w:after="0" w:line="240" w:lineRule="auto"/>
        <w:ind w:left="1416"/>
        <w:rPr>
          <w:rFonts w:ascii="Arial" w:hAnsi="Arial" w:cs="Arial"/>
          <w:sz w:val="24"/>
          <w:szCs w:val="24"/>
        </w:rPr>
      </w:pPr>
      <w:r w:rsidRPr="00373439">
        <w:rPr>
          <w:rFonts w:ascii="Arial" w:hAnsi="Arial" w:cs="Arial"/>
          <w:sz w:val="24"/>
          <w:szCs w:val="24"/>
        </w:rPr>
        <w:t>Parte 1: sintesi dei contenuti tematici di un testo letterario e di un testo non letterario</w:t>
      </w:r>
    </w:p>
    <w:p w:rsidR="002B3445" w:rsidRPr="00373439" w:rsidRDefault="002B3445" w:rsidP="002B3445">
      <w:pPr>
        <w:spacing w:after="0" w:line="240" w:lineRule="auto"/>
        <w:ind w:left="1416"/>
        <w:rPr>
          <w:rFonts w:ascii="Arial" w:hAnsi="Arial" w:cs="Arial"/>
          <w:sz w:val="24"/>
          <w:szCs w:val="24"/>
        </w:rPr>
      </w:pPr>
      <w:r w:rsidRPr="00373439">
        <w:rPr>
          <w:rFonts w:ascii="Arial" w:hAnsi="Arial" w:cs="Arial"/>
          <w:sz w:val="24"/>
          <w:szCs w:val="24"/>
        </w:rPr>
        <w:t>Parte 2: saggio interpretativo argomentativo, basato sull’analisi stilistica e tematica dei testi proposti e sulle conoscenze relative al programma svolto</w:t>
      </w:r>
    </w:p>
    <w:p w:rsidR="002B3445" w:rsidRPr="00373439" w:rsidRDefault="002B3445" w:rsidP="002B3445">
      <w:pPr>
        <w:pStyle w:val="ListParagraph"/>
        <w:spacing w:after="0" w:line="240" w:lineRule="auto"/>
        <w:rPr>
          <w:rFonts w:ascii="Arial" w:hAnsi="Arial" w:cs="Arial"/>
          <w:sz w:val="24"/>
          <w:szCs w:val="24"/>
        </w:rPr>
      </w:pPr>
    </w:p>
    <w:p w:rsidR="002B3445" w:rsidRDefault="002B3445" w:rsidP="00702137">
      <w:pPr>
        <w:pStyle w:val="ListParagraph"/>
        <w:numPr>
          <w:ilvl w:val="0"/>
          <w:numId w:val="42"/>
        </w:numPr>
        <w:suppressAutoHyphens w:val="0"/>
        <w:spacing w:after="0" w:line="240" w:lineRule="auto"/>
        <w:rPr>
          <w:rFonts w:ascii="Arial" w:hAnsi="Arial" w:cs="Arial"/>
          <w:sz w:val="24"/>
          <w:szCs w:val="24"/>
        </w:rPr>
      </w:pPr>
      <w:r w:rsidRPr="00373439">
        <w:rPr>
          <w:rFonts w:ascii="Arial" w:hAnsi="Arial" w:cs="Arial"/>
          <w:sz w:val="24"/>
          <w:szCs w:val="24"/>
        </w:rPr>
        <w:t>Durata dell’esame: 4 ore</w:t>
      </w:r>
    </w:p>
    <w:p w:rsidR="00F700E7" w:rsidRDefault="00F700E7" w:rsidP="00F700E7">
      <w:pPr>
        <w:pStyle w:val="ListParagraph"/>
        <w:suppressAutoHyphens w:val="0"/>
        <w:spacing w:after="0" w:line="240" w:lineRule="auto"/>
        <w:rPr>
          <w:rFonts w:ascii="Arial" w:hAnsi="Arial" w:cs="Arial"/>
          <w:sz w:val="24"/>
          <w:szCs w:val="24"/>
        </w:rPr>
      </w:pPr>
    </w:p>
    <w:p w:rsidR="00F700E7" w:rsidRDefault="00F700E7" w:rsidP="00702137">
      <w:pPr>
        <w:pStyle w:val="ListParagraph"/>
        <w:numPr>
          <w:ilvl w:val="0"/>
          <w:numId w:val="42"/>
        </w:numPr>
        <w:suppressAutoHyphens w:val="0"/>
        <w:spacing w:after="0" w:line="240" w:lineRule="auto"/>
        <w:rPr>
          <w:rFonts w:ascii="Arial" w:hAnsi="Arial" w:cs="Arial"/>
          <w:sz w:val="24"/>
          <w:szCs w:val="24"/>
        </w:rPr>
      </w:pPr>
      <w:r>
        <w:rPr>
          <w:rFonts w:ascii="Arial" w:hAnsi="Arial" w:cs="Arial"/>
          <w:sz w:val="24"/>
          <w:szCs w:val="24"/>
        </w:rPr>
        <w:t xml:space="preserve">Materiale </w:t>
      </w:r>
      <w:r w:rsidR="00F44F98">
        <w:rPr>
          <w:rFonts w:ascii="Arial" w:hAnsi="Arial" w:cs="Arial"/>
          <w:sz w:val="24"/>
          <w:szCs w:val="24"/>
        </w:rPr>
        <w:t>autorizzato</w:t>
      </w:r>
      <w:r>
        <w:rPr>
          <w:rFonts w:ascii="Arial" w:hAnsi="Arial" w:cs="Arial"/>
          <w:sz w:val="24"/>
          <w:szCs w:val="24"/>
        </w:rPr>
        <w:t>: nessuno</w:t>
      </w:r>
    </w:p>
    <w:p w:rsidR="004D5B35" w:rsidRPr="00373439" w:rsidRDefault="004D5B35" w:rsidP="00F700E7">
      <w:pPr>
        <w:pStyle w:val="ListParagraph"/>
        <w:suppressAutoHyphens w:val="0"/>
        <w:spacing w:after="0" w:line="240" w:lineRule="auto"/>
        <w:rPr>
          <w:rFonts w:ascii="Arial" w:hAnsi="Arial" w:cs="Arial"/>
          <w:sz w:val="24"/>
          <w:szCs w:val="24"/>
        </w:rPr>
      </w:pPr>
    </w:p>
    <w:p w:rsidR="002B3445" w:rsidRPr="00373439" w:rsidRDefault="002B3445" w:rsidP="002B3445">
      <w:pPr>
        <w:spacing w:after="0" w:line="240" w:lineRule="auto"/>
        <w:rPr>
          <w:rFonts w:ascii="Arial" w:hAnsi="Arial" w:cs="Arial"/>
          <w:sz w:val="24"/>
          <w:szCs w:val="24"/>
        </w:rPr>
      </w:pPr>
    </w:p>
    <w:p w:rsidR="009076AB" w:rsidRDefault="009076AB" w:rsidP="00D328B1">
      <w:pPr>
        <w:spacing w:after="0" w:line="240" w:lineRule="auto"/>
        <w:jc w:val="both"/>
        <w:rPr>
          <w:rFonts w:ascii="Arial" w:hAnsi="Arial" w:cs="Arial"/>
          <w:b/>
          <w:sz w:val="28"/>
          <w:szCs w:val="28"/>
        </w:rPr>
      </w:pPr>
    </w:p>
    <w:p w:rsidR="00D328B1" w:rsidRDefault="00D328B1" w:rsidP="00702137">
      <w:pPr>
        <w:pStyle w:val="ListParagraph"/>
        <w:numPr>
          <w:ilvl w:val="0"/>
          <w:numId w:val="59"/>
        </w:numPr>
        <w:spacing w:after="0" w:line="240" w:lineRule="auto"/>
        <w:jc w:val="both"/>
        <w:rPr>
          <w:rFonts w:ascii="Arial" w:hAnsi="Arial" w:cs="Arial"/>
          <w:b/>
          <w:sz w:val="28"/>
          <w:szCs w:val="28"/>
        </w:rPr>
        <w:sectPr w:rsidR="00D328B1" w:rsidSect="00973251">
          <w:type w:val="continuous"/>
          <w:pgSz w:w="11906" w:h="16838"/>
          <w:pgMar w:top="1418" w:right="1134" w:bottom="1418" w:left="1134" w:header="709" w:footer="709" w:gutter="0"/>
          <w:cols w:space="720"/>
          <w:docGrid w:linePitch="360"/>
        </w:sectPr>
      </w:pPr>
    </w:p>
    <w:p w:rsidR="00F700E7" w:rsidRPr="009076AB" w:rsidRDefault="00F700E7" w:rsidP="00702137">
      <w:pPr>
        <w:pStyle w:val="ListParagraph"/>
        <w:numPr>
          <w:ilvl w:val="0"/>
          <w:numId w:val="64"/>
        </w:numPr>
        <w:spacing w:after="0" w:line="240" w:lineRule="auto"/>
        <w:jc w:val="both"/>
        <w:rPr>
          <w:rFonts w:ascii="Arial" w:hAnsi="Arial" w:cs="Arial"/>
          <w:b/>
          <w:sz w:val="28"/>
          <w:szCs w:val="28"/>
        </w:rPr>
      </w:pPr>
      <w:r w:rsidRPr="009076AB">
        <w:rPr>
          <w:rFonts w:ascii="Arial" w:hAnsi="Arial" w:cs="Arial"/>
          <w:b/>
          <w:sz w:val="28"/>
          <w:szCs w:val="28"/>
        </w:rPr>
        <w:lastRenderedPageBreak/>
        <w:t xml:space="preserve">TIPOLOGIA DELLA PROVA </w:t>
      </w:r>
    </w:p>
    <w:p w:rsidR="00F700E7" w:rsidRDefault="00F700E7" w:rsidP="002B3445">
      <w:pPr>
        <w:spacing w:after="0" w:line="240" w:lineRule="auto"/>
        <w:rPr>
          <w:rFonts w:ascii="Arial" w:hAnsi="Arial" w:cs="Arial"/>
          <w:b/>
          <w:sz w:val="24"/>
          <w:szCs w:val="24"/>
        </w:rPr>
      </w:pPr>
    </w:p>
    <w:p w:rsidR="00F700E7" w:rsidRPr="004D5B35" w:rsidRDefault="00F700E7" w:rsidP="002B3445">
      <w:pPr>
        <w:spacing w:after="0" w:line="240" w:lineRule="auto"/>
        <w:rPr>
          <w:rFonts w:ascii="Arial" w:hAnsi="Arial" w:cs="Arial"/>
          <w:b/>
          <w:sz w:val="24"/>
          <w:szCs w:val="24"/>
        </w:rPr>
      </w:pPr>
    </w:p>
    <w:p w:rsidR="002B3445" w:rsidRPr="004D5B35" w:rsidRDefault="002B3445" w:rsidP="002B3445">
      <w:pPr>
        <w:spacing w:after="0" w:line="240" w:lineRule="auto"/>
        <w:rPr>
          <w:rFonts w:ascii="Arial" w:hAnsi="Arial" w:cs="Arial"/>
          <w:b/>
          <w:sz w:val="24"/>
          <w:szCs w:val="24"/>
        </w:rPr>
      </w:pPr>
    </w:p>
    <w:tbl>
      <w:tblPr>
        <w:tblStyle w:val="TableGrid"/>
        <w:tblW w:w="0" w:type="auto"/>
        <w:tblLook w:val="04A0" w:firstRow="1" w:lastRow="0" w:firstColumn="1" w:lastColumn="0" w:noHBand="0" w:noVBand="1"/>
      </w:tblPr>
      <w:tblGrid>
        <w:gridCol w:w="2660"/>
        <w:gridCol w:w="3758"/>
        <w:gridCol w:w="3210"/>
      </w:tblGrid>
      <w:tr w:rsidR="002B3445" w:rsidRPr="004D5B35" w:rsidTr="009A2255">
        <w:tc>
          <w:tcPr>
            <w:tcW w:w="2660" w:type="dxa"/>
          </w:tcPr>
          <w:p w:rsidR="002B3445" w:rsidRDefault="002B3445" w:rsidP="00461071">
            <w:pPr>
              <w:jc w:val="center"/>
              <w:rPr>
                <w:rFonts w:ascii="Arial" w:hAnsi="Arial" w:cs="Arial"/>
                <w:b/>
                <w:sz w:val="24"/>
                <w:szCs w:val="24"/>
              </w:rPr>
            </w:pPr>
            <w:r w:rsidRPr="004D5B35">
              <w:rPr>
                <w:rFonts w:ascii="Arial" w:hAnsi="Arial" w:cs="Arial"/>
                <w:b/>
                <w:sz w:val="24"/>
                <w:szCs w:val="24"/>
              </w:rPr>
              <w:t>PARTI DELLA PROVA SCRITTA</w:t>
            </w:r>
          </w:p>
          <w:p w:rsidR="009A2255" w:rsidRPr="004D5B35" w:rsidRDefault="009A2255" w:rsidP="00461071">
            <w:pPr>
              <w:jc w:val="center"/>
              <w:rPr>
                <w:rFonts w:ascii="Arial" w:hAnsi="Arial" w:cs="Arial"/>
                <w:b/>
                <w:sz w:val="24"/>
                <w:szCs w:val="24"/>
              </w:rPr>
            </w:pPr>
          </w:p>
        </w:tc>
        <w:tc>
          <w:tcPr>
            <w:tcW w:w="3758" w:type="dxa"/>
          </w:tcPr>
          <w:p w:rsidR="002B3445" w:rsidRPr="004D5B35" w:rsidRDefault="002B3445" w:rsidP="00461071">
            <w:pPr>
              <w:jc w:val="center"/>
              <w:rPr>
                <w:rFonts w:ascii="Arial" w:hAnsi="Arial" w:cs="Arial"/>
                <w:b/>
                <w:sz w:val="24"/>
                <w:szCs w:val="24"/>
              </w:rPr>
            </w:pPr>
            <w:r w:rsidRPr="004D5B35">
              <w:rPr>
                <w:rFonts w:ascii="Arial" w:hAnsi="Arial" w:cs="Arial"/>
                <w:b/>
                <w:sz w:val="24"/>
                <w:szCs w:val="24"/>
              </w:rPr>
              <w:t>I  TESTI DA ANALIZZARE</w:t>
            </w:r>
          </w:p>
        </w:tc>
        <w:tc>
          <w:tcPr>
            <w:tcW w:w="3210" w:type="dxa"/>
          </w:tcPr>
          <w:p w:rsidR="002B3445" w:rsidRPr="004D5B35" w:rsidRDefault="002B3445" w:rsidP="00461071">
            <w:pPr>
              <w:jc w:val="center"/>
              <w:rPr>
                <w:rFonts w:ascii="Arial" w:hAnsi="Arial" w:cs="Arial"/>
                <w:b/>
                <w:sz w:val="24"/>
                <w:szCs w:val="24"/>
              </w:rPr>
            </w:pPr>
            <w:r w:rsidRPr="004D5B35">
              <w:rPr>
                <w:rFonts w:ascii="Arial" w:hAnsi="Arial" w:cs="Arial"/>
                <w:b/>
                <w:sz w:val="24"/>
                <w:szCs w:val="24"/>
              </w:rPr>
              <w:t>DESCRIZIONE DELLA PROVA</w:t>
            </w:r>
          </w:p>
        </w:tc>
      </w:tr>
      <w:tr w:rsidR="002B3445" w:rsidRPr="004D5B35" w:rsidTr="009A2255">
        <w:tc>
          <w:tcPr>
            <w:tcW w:w="2660" w:type="dxa"/>
          </w:tcPr>
          <w:p w:rsidR="00F700E7" w:rsidRPr="009A2255" w:rsidRDefault="002B3445" w:rsidP="00461071">
            <w:pPr>
              <w:rPr>
                <w:rFonts w:ascii="Arial" w:hAnsi="Arial" w:cs="Arial"/>
                <w:b/>
                <w:sz w:val="24"/>
                <w:szCs w:val="24"/>
              </w:rPr>
            </w:pPr>
            <w:r w:rsidRPr="009A2255">
              <w:rPr>
                <w:rFonts w:ascii="Arial" w:hAnsi="Arial" w:cs="Arial"/>
                <w:b/>
                <w:sz w:val="24"/>
                <w:szCs w:val="24"/>
              </w:rPr>
              <w:t xml:space="preserve">Parte 1: </w:t>
            </w:r>
            <w:r w:rsidR="00F700E7" w:rsidRPr="009A2255">
              <w:rPr>
                <w:rFonts w:ascii="Arial" w:hAnsi="Arial" w:cs="Arial"/>
                <w:b/>
                <w:sz w:val="24"/>
                <w:szCs w:val="24"/>
              </w:rPr>
              <w:t xml:space="preserve">      30 punti</w:t>
            </w:r>
          </w:p>
          <w:p w:rsidR="002B3445" w:rsidRPr="00F700E7" w:rsidRDefault="002B3445" w:rsidP="00461071">
            <w:pPr>
              <w:rPr>
                <w:rFonts w:ascii="Arial" w:hAnsi="Arial" w:cs="Arial"/>
                <w:b/>
                <w:sz w:val="24"/>
                <w:szCs w:val="24"/>
              </w:rPr>
            </w:pPr>
            <w:r w:rsidRPr="00F700E7">
              <w:rPr>
                <w:rFonts w:ascii="Arial" w:hAnsi="Arial" w:cs="Arial"/>
                <w:b/>
                <w:smallCaps/>
                <w:sz w:val="24"/>
                <w:szCs w:val="24"/>
              </w:rPr>
              <w:t>sintesi</w:t>
            </w:r>
            <w:r w:rsidRPr="00F700E7">
              <w:rPr>
                <w:rFonts w:ascii="Arial" w:hAnsi="Arial" w:cs="Arial"/>
                <w:b/>
                <w:sz w:val="24"/>
                <w:szCs w:val="24"/>
              </w:rPr>
              <w:t xml:space="preserve"> </w:t>
            </w:r>
            <w:r w:rsidRPr="004D5B35">
              <w:rPr>
                <w:rFonts w:ascii="Arial" w:hAnsi="Arial" w:cs="Arial"/>
                <w:b/>
                <w:sz w:val="24"/>
                <w:szCs w:val="24"/>
              </w:rPr>
              <w:t>dei contenuti tematici di un testo letterario e di un testo non letterario</w:t>
            </w:r>
          </w:p>
          <w:p w:rsidR="002B3445" w:rsidRPr="004D5B35" w:rsidRDefault="002B3445" w:rsidP="00461071">
            <w:pPr>
              <w:rPr>
                <w:rFonts w:ascii="Arial" w:hAnsi="Arial" w:cs="Arial"/>
                <w:sz w:val="24"/>
                <w:szCs w:val="24"/>
              </w:rPr>
            </w:pPr>
          </w:p>
          <w:p w:rsidR="002B3445" w:rsidRPr="004D5B35" w:rsidRDefault="002B3445" w:rsidP="00461071">
            <w:pPr>
              <w:jc w:val="center"/>
              <w:rPr>
                <w:rFonts w:ascii="Arial" w:hAnsi="Arial" w:cs="Arial"/>
                <w:b/>
                <w:sz w:val="24"/>
                <w:szCs w:val="24"/>
              </w:rPr>
            </w:pPr>
          </w:p>
        </w:tc>
        <w:tc>
          <w:tcPr>
            <w:tcW w:w="3758" w:type="dxa"/>
            <w:vMerge w:val="restart"/>
          </w:tcPr>
          <w:p w:rsidR="002B3445" w:rsidRPr="004D5B35" w:rsidRDefault="002B3445" w:rsidP="00461071">
            <w:pPr>
              <w:rPr>
                <w:rFonts w:ascii="Arial" w:hAnsi="Arial" w:cs="Arial"/>
                <w:color w:val="000000"/>
                <w:sz w:val="24"/>
                <w:szCs w:val="24"/>
                <w:lang w:eastAsia="it-IT"/>
              </w:rPr>
            </w:pPr>
            <w:r w:rsidRPr="004D5B35">
              <w:rPr>
                <w:rFonts w:ascii="Arial" w:hAnsi="Arial" w:cs="Arial"/>
                <w:color w:val="000000"/>
                <w:sz w:val="24"/>
                <w:szCs w:val="24"/>
                <w:lang w:eastAsia="it-IT"/>
              </w:rPr>
              <w:t>Due testi c</w:t>
            </w:r>
            <w:r w:rsidR="009A2255">
              <w:rPr>
                <w:rFonts w:ascii="Arial" w:hAnsi="Arial" w:cs="Arial"/>
                <w:color w:val="000000"/>
                <w:sz w:val="24"/>
                <w:szCs w:val="24"/>
                <w:lang w:eastAsia="it-IT"/>
              </w:rPr>
              <w:t>ollegati da un tema o argomento</w:t>
            </w:r>
          </w:p>
          <w:p w:rsidR="002B3445" w:rsidRPr="009A2255" w:rsidRDefault="009A2255" w:rsidP="00702137">
            <w:pPr>
              <w:pStyle w:val="ListParagraph"/>
              <w:numPr>
                <w:ilvl w:val="0"/>
                <w:numId w:val="54"/>
              </w:numPr>
              <w:rPr>
                <w:rFonts w:ascii="Arial" w:hAnsi="Arial" w:cs="Arial"/>
                <w:sz w:val="24"/>
                <w:szCs w:val="24"/>
              </w:rPr>
            </w:pPr>
            <w:r w:rsidRPr="009A2255">
              <w:rPr>
                <w:rFonts w:ascii="Arial" w:hAnsi="Arial" w:cs="Arial"/>
                <w:color w:val="000000"/>
                <w:sz w:val="24"/>
                <w:szCs w:val="24"/>
                <w:lang w:eastAsia="it-IT"/>
              </w:rPr>
              <w:t>U</w:t>
            </w:r>
            <w:r w:rsidR="002B3445" w:rsidRPr="009A2255">
              <w:rPr>
                <w:rFonts w:ascii="Arial" w:hAnsi="Arial" w:cs="Arial"/>
                <w:color w:val="000000"/>
                <w:sz w:val="24"/>
                <w:szCs w:val="24"/>
                <w:lang w:eastAsia="it-IT"/>
              </w:rPr>
              <w:t xml:space="preserve">n testo letterario </w:t>
            </w:r>
            <w:r w:rsidR="002B3445" w:rsidRPr="009A2255">
              <w:rPr>
                <w:rFonts w:ascii="Arial" w:hAnsi="Arial" w:cs="Arial"/>
                <w:sz w:val="24"/>
                <w:szCs w:val="24"/>
              </w:rPr>
              <w:t xml:space="preserve">piuttosto lungo </w:t>
            </w:r>
            <w:r w:rsidR="002B3445" w:rsidRPr="009A2255">
              <w:rPr>
                <w:rFonts w:ascii="Arial" w:hAnsi="Arial" w:cs="Arial"/>
                <w:color w:val="000000"/>
                <w:sz w:val="24"/>
                <w:szCs w:val="24"/>
                <w:lang w:eastAsia="it-IT"/>
              </w:rPr>
              <w:t xml:space="preserve">e un testo non letterario </w:t>
            </w:r>
            <w:r w:rsidR="002B3445" w:rsidRPr="009A2255">
              <w:rPr>
                <w:rFonts w:ascii="Arial" w:hAnsi="Arial" w:cs="Arial"/>
                <w:sz w:val="24"/>
                <w:szCs w:val="24"/>
              </w:rPr>
              <w:t>più breve</w:t>
            </w:r>
          </w:p>
          <w:p w:rsidR="002B3445" w:rsidRPr="009A2255" w:rsidRDefault="002B3445" w:rsidP="009A2255">
            <w:pPr>
              <w:ind w:left="360"/>
              <w:rPr>
                <w:rFonts w:ascii="Arial" w:hAnsi="Arial" w:cs="Arial"/>
                <w:i/>
                <w:color w:val="000000"/>
                <w:sz w:val="24"/>
                <w:szCs w:val="24"/>
                <w:lang w:eastAsia="it-IT"/>
              </w:rPr>
            </w:pPr>
            <w:r w:rsidRPr="009A2255">
              <w:rPr>
                <w:rFonts w:ascii="Arial" w:hAnsi="Arial" w:cs="Arial"/>
                <w:i/>
                <w:sz w:val="24"/>
                <w:szCs w:val="24"/>
              </w:rPr>
              <w:t>oppure</w:t>
            </w:r>
          </w:p>
          <w:p w:rsidR="002B3445" w:rsidRPr="009A2255" w:rsidRDefault="002B3445" w:rsidP="00702137">
            <w:pPr>
              <w:pStyle w:val="ListParagraph"/>
              <w:numPr>
                <w:ilvl w:val="0"/>
                <w:numId w:val="54"/>
              </w:numPr>
              <w:rPr>
                <w:rFonts w:ascii="Arial" w:hAnsi="Arial" w:cs="Arial"/>
                <w:color w:val="000000"/>
                <w:sz w:val="24"/>
                <w:szCs w:val="24"/>
                <w:lang w:eastAsia="it-IT"/>
              </w:rPr>
            </w:pPr>
            <w:r w:rsidRPr="009A2255">
              <w:rPr>
                <w:rFonts w:ascii="Arial" w:hAnsi="Arial" w:cs="Arial"/>
                <w:color w:val="000000"/>
                <w:sz w:val="24"/>
                <w:szCs w:val="24"/>
                <w:lang w:eastAsia="it-IT"/>
              </w:rPr>
              <w:t xml:space="preserve">un testo non letterario </w:t>
            </w:r>
            <w:r w:rsidRPr="009A2255">
              <w:rPr>
                <w:rFonts w:ascii="Arial" w:hAnsi="Arial" w:cs="Arial"/>
                <w:sz w:val="24"/>
                <w:szCs w:val="24"/>
              </w:rPr>
              <w:t>piuttosto lungo e un più breve</w:t>
            </w:r>
            <w:r w:rsidRPr="009A2255">
              <w:rPr>
                <w:rFonts w:ascii="Arial" w:hAnsi="Arial" w:cs="Arial"/>
                <w:color w:val="000000"/>
                <w:sz w:val="24"/>
                <w:szCs w:val="24"/>
                <w:lang w:eastAsia="it-IT"/>
              </w:rPr>
              <w:t xml:space="preserve"> testo letterario</w:t>
            </w:r>
          </w:p>
          <w:p w:rsidR="002B3445" w:rsidRPr="004D5B35" w:rsidRDefault="002B3445" w:rsidP="00461071">
            <w:pPr>
              <w:rPr>
                <w:rFonts w:ascii="Arial" w:hAnsi="Arial" w:cs="Arial"/>
                <w:sz w:val="24"/>
                <w:szCs w:val="24"/>
              </w:rPr>
            </w:pPr>
            <w:r w:rsidRPr="004D5B35">
              <w:rPr>
                <w:rFonts w:ascii="Arial" w:hAnsi="Arial" w:cs="Arial"/>
                <w:sz w:val="24"/>
                <w:szCs w:val="24"/>
              </w:rPr>
              <w:t>I due testi hanno una</w:t>
            </w:r>
            <w:r w:rsidRPr="004D5B35">
              <w:rPr>
                <w:rFonts w:ascii="Arial" w:hAnsi="Arial" w:cs="Arial"/>
                <w:color w:val="000000"/>
                <w:sz w:val="24"/>
                <w:szCs w:val="24"/>
                <w:lang w:eastAsia="it-IT"/>
              </w:rPr>
              <w:t xml:space="preserve"> lunghezza complessiva tra le 1000 e le 1600 parole, </w:t>
            </w:r>
            <w:r w:rsidRPr="004D5B35">
              <w:rPr>
                <w:rFonts w:ascii="Arial" w:hAnsi="Arial" w:cs="Arial"/>
                <w:sz w:val="24"/>
                <w:szCs w:val="24"/>
              </w:rPr>
              <w:t>se i testi scelti comprendono una poesia il limite indicato non viene rispettato</w:t>
            </w:r>
          </w:p>
          <w:p w:rsidR="002B3445" w:rsidRPr="004D5B35" w:rsidRDefault="009A2255" w:rsidP="00461071">
            <w:pPr>
              <w:rPr>
                <w:rFonts w:ascii="Arial" w:hAnsi="Arial" w:cs="Arial"/>
                <w:b/>
                <w:sz w:val="24"/>
                <w:szCs w:val="24"/>
              </w:rPr>
            </w:pPr>
            <w:r>
              <w:rPr>
                <w:rFonts w:ascii="Arial" w:hAnsi="Arial" w:cs="Arial"/>
                <w:sz w:val="24"/>
                <w:szCs w:val="24"/>
              </w:rPr>
              <w:t>I versi / righi</w:t>
            </w:r>
            <w:r w:rsidR="002B3445" w:rsidRPr="004D5B35">
              <w:rPr>
                <w:rFonts w:ascii="Arial" w:hAnsi="Arial" w:cs="Arial"/>
                <w:sz w:val="24"/>
                <w:szCs w:val="24"/>
              </w:rPr>
              <w:t xml:space="preserve"> devono essere numerati ogni 5 e deve essere fornita la fonte bibliografica del testo citato</w:t>
            </w:r>
          </w:p>
        </w:tc>
        <w:tc>
          <w:tcPr>
            <w:tcW w:w="3210" w:type="dxa"/>
          </w:tcPr>
          <w:p w:rsidR="009A2255" w:rsidRDefault="009A2255" w:rsidP="00461071">
            <w:pPr>
              <w:rPr>
                <w:rFonts w:ascii="Arial" w:hAnsi="Arial" w:cs="Arial"/>
                <w:sz w:val="24"/>
                <w:szCs w:val="24"/>
              </w:rPr>
            </w:pPr>
          </w:p>
          <w:p w:rsidR="002B3445" w:rsidRPr="004D5B35" w:rsidRDefault="002B3445" w:rsidP="00461071">
            <w:pPr>
              <w:rPr>
                <w:rFonts w:ascii="Arial" w:hAnsi="Arial" w:cs="Arial"/>
                <w:sz w:val="24"/>
                <w:szCs w:val="24"/>
              </w:rPr>
            </w:pPr>
            <w:r w:rsidRPr="004D5B35">
              <w:rPr>
                <w:rFonts w:ascii="Arial" w:hAnsi="Arial" w:cs="Arial"/>
                <w:sz w:val="24"/>
                <w:szCs w:val="24"/>
              </w:rPr>
              <w:t xml:space="preserve">Il primo compito di sintesi ha come obiettivo di enucleare i temi centrali e le argomentazioni dei testi proposti </w:t>
            </w:r>
          </w:p>
          <w:p w:rsidR="002B3445" w:rsidRDefault="002B3445" w:rsidP="00461071">
            <w:pPr>
              <w:rPr>
                <w:rFonts w:ascii="Arial" w:hAnsi="Arial" w:cs="Arial"/>
                <w:sz w:val="24"/>
                <w:szCs w:val="24"/>
              </w:rPr>
            </w:pPr>
            <w:r w:rsidRPr="004D5B35">
              <w:rPr>
                <w:rFonts w:ascii="Arial" w:hAnsi="Arial" w:cs="Arial"/>
                <w:sz w:val="24"/>
                <w:szCs w:val="24"/>
              </w:rPr>
              <w:t>Lo studente elabora un testo di ca. 200 parole complessive (+/- 10%)</w:t>
            </w:r>
          </w:p>
          <w:p w:rsidR="009A2255" w:rsidRPr="004D5B35" w:rsidRDefault="009A2255" w:rsidP="00461071">
            <w:pPr>
              <w:rPr>
                <w:rFonts w:ascii="Arial" w:hAnsi="Arial" w:cs="Arial"/>
                <w:b/>
                <w:sz w:val="24"/>
                <w:szCs w:val="24"/>
              </w:rPr>
            </w:pPr>
          </w:p>
        </w:tc>
      </w:tr>
      <w:tr w:rsidR="002B3445" w:rsidRPr="004D5B35" w:rsidTr="009A2255">
        <w:tc>
          <w:tcPr>
            <w:tcW w:w="2660" w:type="dxa"/>
          </w:tcPr>
          <w:p w:rsidR="002B3445" w:rsidRPr="004D5B35" w:rsidRDefault="002B3445" w:rsidP="00461071">
            <w:pPr>
              <w:rPr>
                <w:rFonts w:ascii="Arial" w:hAnsi="Arial" w:cs="Arial"/>
                <w:b/>
                <w:sz w:val="24"/>
                <w:szCs w:val="24"/>
              </w:rPr>
            </w:pPr>
            <w:r w:rsidRPr="004D5B35">
              <w:rPr>
                <w:rFonts w:ascii="Arial" w:hAnsi="Arial" w:cs="Arial"/>
                <w:b/>
                <w:sz w:val="24"/>
                <w:szCs w:val="24"/>
              </w:rPr>
              <w:t xml:space="preserve">Parte 2: </w:t>
            </w:r>
            <w:r w:rsidR="00F700E7">
              <w:rPr>
                <w:rFonts w:ascii="Arial" w:hAnsi="Arial" w:cs="Arial"/>
                <w:b/>
                <w:sz w:val="24"/>
                <w:szCs w:val="24"/>
              </w:rPr>
              <w:t xml:space="preserve">       </w:t>
            </w:r>
            <w:r w:rsidR="00F700E7" w:rsidRPr="004D5B35">
              <w:rPr>
                <w:rFonts w:ascii="Arial" w:hAnsi="Arial" w:cs="Arial"/>
                <w:b/>
                <w:sz w:val="24"/>
                <w:szCs w:val="24"/>
              </w:rPr>
              <w:t>70 punti</w:t>
            </w:r>
          </w:p>
          <w:p w:rsidR="002B3445" w:rsidRPr="004D5B35" w:rsidRDefault="002B3445" w:rsidP="00461071">
            <w:pPr>
              <w:rPr>
                <w:rFonts w:ascii="Arial" w:hAnsi="Arial" w:cs="Arial"/>
                <w:b/>
                <w:sz w:val="24"/>
                <w:szCs w:val="24"/>
              </w:rPr>
            </w:pPr>
            <w:r w:rsidRPr="004D5B35">
              <w:rPr>
                <w:rFonts w:ascii="Arial" w:hAnsi="Arial" w:cs="Arial"/>
                <w:b/>
                <w:smallCaps/>
                <w:sz w:val="24"/>
                <w:szCs w:val="24"/>
              </w:rPr>
              <w:t>saggio</w:t>
            </w:r>
            <w:r w:rsidRPr="004D5B35">
              <w:rPr>
                <w:rFonts w:ascii="Arial" w:hAnsi="Arial" w:cs="Arial"/>
                <w:b/>
                <w:sz w:val="24"/>
                <w:szCs w:val="24"/>
              </w:rPr>
              <w:t xml:space="preserve"> interpretativo</w:t>
            </w:r>
            <w:r w:rsidR="009A2255">
              <w:rPr>
                <w:rFonts w:ascii="Arial" w:hAnsi="Arial" w:cs="Arial"/>
                <w:b/>
                <w:sz w:val="24"/>
                <w:szCs w:val="24"/>
              </w:rPr>
              <w:t xml:space="preserve"> </w:t>
            </w:r>
            <w:r w:rsidRPr="004D5B35">
              <w:rPr>
                <w:rFonts w:ascii="Arial" w:hAnsi="Arial" w:cs="Arial"/>
                <w:b/>
                <w:sz w:val="24"/>
                <w:szCs w:val="24"/>
              </w:rPr>
              <w:t>argomentativo</w:t>
            </w:r>
          </w:p>
          <w:p w:rsidR="002B3445" w:rsidRPr="004D5B35" w:rsidRDefault="002B3445" w:rsidP="00461071">
            <w:pPr>
              <w:rPr>
                <w:rFonts w:ascii="Arial" w:hAnsi="Arial" w:cs="Arial"/>
                <w:b/>
                <w:sz w:val="24"/>
                <w:szCs w:val="24"/>
              </w:rPr>
            </w:pPr>
          </w:p>
          <w:p w:rsidR="002B3445" w:rsidRPr="004D5B35" w:rsidRDefault="002B3445" w:rsidP="00461071">
            <w:pPr>
              <w:rPr>
                <w:rFonts w:ascii="Arial" w:hAnsi="Arial" w:cs="Arial"/>
                <w:b/>
                <w:sz w:val="24"/>
                <w:szCs w:val="24"/>
              </w:rPr>
            </w:pPr>
          </w:p>
          <w:p w:rsidR="002B3445" w:rsidRPr="004D5B35" w:rsidRDefault="002B3445" w:rsidP="00461071">
            <w:pPr>
              <w:rPr>
                <w:rFonts w:ascii="Arial" w:hAnsi="Arial" w:cs="Arial"/>
                <w:b/>
                <w:sz w:val="24"/>
                <w:szCs w:val="24"/>
              </w:rPr>
            </w:pPr>
          </w:p>
          <w:p w:rsidR="002B3445" w:rsidRPr="004D5B35" w:rsidRDefault="002B3445" w:rsidP="00461071">
            <w:pPr>
              <w:jc w:val="center"/>
              <w:rPr>
                <w:rFonts w:ascii="Arial" w:hAnsi="Arial" w:cs="Arial"/>
                <w:b/>
                <w:sz w:val="24"/>
                <w:szCs w:val="24"/>
              </w:rPr>
            </w:pPr>
          </w:p>
        </w:tc>
        <w:tc>
          <w:tcPr>
            <w:tcW w:w="3758" w:type="dxa"/>
            <w:vMerge/>
          </w:tcPr>
          <w:p w:rsidR="002B3445" w:rsidRPr="004D5B35" w:rsidRDefault="002B3445" w:rsidP="00461071">
            <w:pPr>
              <w:rPr>
                <w:rFonts w:ascii="Arial" w:hAnsi="Arial" w:cs="Arial"/>
                <w:b/>
                <w:sz w:val="24"/>
                <w:szCs w:val="24"/>
              </w:rPr>
            </w:pPr>
          </w:p>
        </w:tc>
        <w:tc>
          <w:tcPr>
            <w:tcW w:w="3210" w:type="dxa"/>
          </w:tcPr>
          <w:p w:rsidR="009A2255" w:rsidRDefault="009A2255" w:rsidP="00461071">
            <w:pPr>
              <w:rPr>
                <w:rFonts w:ascii="Arial" w:hAnsi="Arial" w:cs="Arial"/>
                <w:sz w:val="24"/>
                <w:szCs w:val="24"/>
              </w:rPr>
            </w:pPr>
          </w:p>
          <w:p w:rsidR="002B3445" w:rsidRPr="004D5B35" w:rsidRDefault="002B3445" w:rsidP="00461071">
            <w:pPr>
              <w:rPr>
                <w:rFonts w:ascii="Arial" w:hAnsi="Arial" w:cs="Arial"/>
                <w:sz w:val="24"/>
                <w:szCs w:val="24"/>
              </w:rPr>
            </w:pPr>
            <w:r w:rsidRPr="004D5B35">
              <w:rPr>
                <w:rFonts w:ascii="Arial" w:hAnsi="Arial" w:cs="Arial"/>
                <w:sz w:val="24"/>
                <w:szCs w:val="24"/>
              </w:rPr>
              <w:t>Il secondo compito prevede l’elaborazione del saggio di analisi e di interpretazione argomentata sulla base di specifiche consegne</w:t>
            </w:r>
          </w:p>
          <w:p w:rsidR="002B3445" w:rsidRPr="004D5B35" w:rsidRDefault="002B3445" w:rsidP="00461071">
            <w:pPr>
              <w:rPr>
                <w:rFonts w:ascii="Arial" w:hAnsi="Arial" w:cs="Arial"/>
                <w:b/>
                <w:sz w:val="24"/>
                <w:szCs w:val="24"/>
              </w:rPr>
            </w:pPr>
            <w:r w:rsidRPr="004D5B35">
              <w:rPr>
                <w:rFonts w:ascii="Arial" w:hAnsi="Arial" w:cs="Arial"/>
                <w:sz w:val="24"/>
                <w:szCs w:val="24"/>
              </w:rPr>
              <w:t>Lo studente elabora un testo di 600- 800 parole (+/-10%)</w:t>
            </w:r>
          </w:p>
        </w:tc>
      </w:tr>
    </w:tbl>
    <w:p w:rsidR="002B3445" w:rsidRPr="00373439" w:rsidRDefault="002B3445" w:rsidP="002B3445">
      <w:pPr>
        <w:spacing w:after="0" w:line="240" w:lineRule="auto"/>
        <w:rPr>
          <w:rFonts w:ascii="Arial" w:hAnsi="Arial" w:cs="Arial"/>
          <w:b/>
          <w:sz w:val="24"/>
          <w:szCs w:val="24"/>
        </w:rPr>
      </w:pPr>
    </w:p>
    <w:p w:rsidR="002B3445" w:rsidRPr="00373439" w:rsidRDefault="002B3445" w:rsidP="002B3445">
      <w:pPr>
        <w:rPr>
          <w:rFonts w:ascii="Arial" w:hAnsi="Arial" w:cs="Arial"/>
          <w:b/>
          <w:sz w:val="24"/>
          <w:szCs w:val="24"/>
        </w:rPr>
      </w:pPr>
      <w:r w:rsidRPr="00373439">
        <w:rPr>
          <w:rFonts w:ascii="Arial" w:hAnsi="Arial" w:cs="Arial"/>
          <w:b/>
          <w:sz w:val="24"/>
          <w:szCs w:val="24"/>
        </w:rPr>
        <w:br w:type="page"/>
      </w:r>
    </w:p>
    <w:p w:rsidR="002B3445" w:rsidRPr="009076AB" w:rsidRDefault="00DE0207" w:rsidP="00702137">
      <w:pPr>
        <w:pStyle w:val="ListParagraph"/>
        <w:numPr>
          <w:ilvl w:val="0"/>
          <w:numId w:val="64"/>
        </w:numPr>
        <w:spacing w:after="0" w:line="240" w:lineRule="auto"/>
        <w:rPr>
          <w:rFonts w:ascii="Arial" w:hAnsi="Arial" w:cs="Arial"/>
          <w:b/>
          <w:sz w:val="28"/>
          <w:szCs w:val="28"/>
        </w:rPr>
      </w:pPr>
      <w:r w:rsidRPr="009076AB">
        <w:rPr>
          <w:rFonts w:ascii="Arial" w:hAnsi="Arial" w:cs="Arial"/>
          <w:b/>
          <w:sz w:val="28"/>
          <w:szCs w:val="28"/>
        </w:rPr>
        <w:lastRenderedPageBreak/>
        <w:t>COMPETENZE VALUTATE</w:t>
      </w:r>
    </w:p>
    <w:p w:rsidR="002B3445" w:rsidRPr="00DE0207" w:rsidRDefault="002B3445" w:rsidP="002B3445">
      <w:pPr>
        <w:spacing w:after="0" w:line="240" w:lineRule="auto"/>
        <w:jc w:val="center"/>
        <w:rPr>
          <w:rFonts w:ascii="Arial" w:hAnsi="Arial" w:cs="Arial"/>
          <w:b/>
          <w:sz w:val="28"/>
          <w:szCs w:val="28"/>
        </w:rPr>
      </w:pPr>
    </w:p>
    <w:p w:rsidR="002B3445" w:rsidRDefault="00DE0207" w:rsidP="009A2255">
      <w:pPr>
        <w:spacing w:after="0" w:line="240" w:lineRule="auto"/>
        <w:jc w:val="center"/>
        <w:rPr>
          <w:rFonts w:ascii="Arial" w:hAnsi="Arial" w:cs="Arial"/>
          <w:b/>
          <w:sz w:val="28"/>
          <w:szCs w:val="28"/>
        </w:rPr>
      </w:pPr>
      <w:r w:rsidRPr="00DE0207">
        <w:rPr>
          <w:rFonts w:ascii="Arial" w:hAnsi="Arial" w:cs="Arial"/>
          <w:b/>
          <w:sz w:val="28"/>
          <w:szCs w:val="28"/>
        </w:rPr>
        <w:t xml:space="preserve">PARTE 1: </w:t>
      </w:r>
      <w:r w:rsidRPr="00DE0207">
        <w:rPr>
          <w:rFonts w:ascii="Arial" w:hAnsi="Arial" w:cs="Arial"/>
          <w:b/>
          <w:smallCaps/>
          <w:sz w:val="28"/>
          <w:szCs w:val="28"/>
        </w:rPr>
        <w:t>SINTESI</w:t>
      </w:r>
      <w:r w:rsidRPr="00DE0207">
        <w:rPr>
          <w:rFonts w:ascii="Arial" w:hAnsi="Arial" w:cs="Arial"/>
          <w:b/>
          <w:sz w:val="28"/>
          <w:szCs w:val="28"/>
        </w:rPr>
        <w:t xml:space="preserve"> DEI CONTENUTI TEMATICI</w:t>
      </w:r>
    </w:p>
    <w:p w:rsidR="00DE0207" w:rsidRPr="00DE0207" w:rsidRDefault="00DE0207" w:rsidP="002B3445">
      <w:pPr>
        <w:spacing w:after="0" w:line="240" w:lineRule="auto"/>
        <w:jc w:val="center"/>
        <w:rPr>
          <w:rFonts w:ascii="Arial" w:hAnsi="Arial" w:cs="Arial"/>
          <w:b/>
          <w:sz w:val="28"/>
          <w:szCs w:val="28"/>
        </w:rPr>
      </w:pPr>
    </w:p>
    <w:p w:rsidR="002B3445" w:rsidRPr="00373439" w:rsidRDefault="002B3445" w:rsidP="00702137">
      <w:pPr>
        <w:pStyle w:val="ListParagraph"/>
        <w:numPr>
          <w:ilvl w:val="0"/>
          <w:numId w:val="43"/>
        </w:numPr>
        <w:suppressAutoHyphens w:val="0"/>
        <w:spacing w:after="0" w:line="240" w:lineRule="auto"/>
        <w:jc w:val="center"/>
        <w:rPr>
          <w:rFonts w:ascii="Arial" w:hAnsi="Arial" w:cs="Arial"/>
          <w:b/>
          <w:sz w:val="24"/>
          <w:szCs w:val="24"/>
        </w:rPr>
      </w:pPr>
      <w:r w:rsidRPr="00373439">
        <w:rPr>
          <w:rFonts w:ascii="Arial" w:hAnsi="Arial" w:cs="Arial"/>
          <w:b/>
          <w:sz w:val="24"/>
          <w:szCs w:val="24"/>
        </w:rPr>
        <w:t>Competenze di lettura</w:t>
      </w:r>
    </w:p>
    <w:p w:rsidR="002B3445" w:rsidRPr="00373439" w:rsidRDefault="002B3445" w:rsidP="00702137">
      <w:pPr>
        <w:numPr>
          <w:ilvl w:val="0"/>
          <w:numId w:val="44"/>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selezionare le informazioni pertinenti per comprendere i testi (es. titolo, sotto-titolo, disposizione in paragrafi, ecc.)</w:t>
      </w:r>
    </w:p>
    <w:p w:rsidR="002B3445" w:rsidRPr="00373439" w:rsidRDefault="002B3445" w:rsidP="00702137">
      <w:pPr>
        <w:numPr>
          <w:ilvl w:val="0"/>
          <w:numId w:val="44"/>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cogliere il senso globale del testo</w:t>
      </w:r>
    </w:p>
    <w:p w:rsidR="002B3445" w:rsidRPr="00373439" w:rsidRDefault="002B3445" w:rsidP="00702137">
      <w:pPr>
        <w:numPr>
          <w:ilvl w:val="0"/>
          <w:numId w:val="44"/>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identificare i termini chiave e le idee centrali di un testo</w:t>
      </w:r>
    </w:p>
    <w:p w:rsidR="002B3445" w:rsidRPr="00373439" w:rsidRDefault="002B3445" w:rsidP="00702137">
      <w:pPr>
        <w:numPr>
          <w:ilvl w:val="0"/>
          <w:numId w:val="44"/>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cogliere i significati impliciti</w:t>
      </w:r>
    </w:p>
    <w:p w:rsidR="002B3445" w:rsidRPr="00373439" w:rsidRDefault="002B3445" w:rsidP="00702137">
      <w:pPr>
        <w:numPr>
          <w:ilvl w:val="0"/>
          <w:numId w:val="44"/>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identificare la struttura complessiva di un’argomentazione</w:t>
      </w:r>
    </w:p>
    <w:p w:rsidR="002B3445" w:rsidRPr="00373439" w:rsidRDefault="002B3445" w:rsidP="002B3445">
      <w:pPr>
        <w:spacing w:after="0" w:line="240" w:lineRule="auto"/>
        <w:jc w:val="both"/>
        <w:rPr>
          <w:rFonts w:ascii="Arial" w:hAnsi="Arial" w:cs="Arial"/>
          <w:b/>
          <w:sz w:val="16"/>
          <w:szCs w:val="16"/>
        </w:rPr>
      </w:pPr>
    </w:p>
    <w:p w:rsidR="002B3445" w:rsidRPr="00373439" w:rsidRDefault="002B3445" w:rsidP="00702137">
      <w:pPr>
        <w:pStyle w:val="ListParagraph"/>
        <w:numPr>
          <w:ilvl w:val="0"/>
          <w:numId w:val="43"/>
        </w:numPr>
        <w:suppressAutoHyphens w:val="0"/>
        <w:spacing w:after="0" w:line="240" w:lineRule="auto"/>
        <w:jc w:val="center"/>
        <w:rPr>
          <w:rFonts w:ascii="Arial" w:hAnsi="Arial" w:cs="Arial"/>
          <w:b/>
          <w:sz w:val="24"/>
          <w:szCs w:val="24"/>
        </w:rPr>
      </w:pPr>
      <w:r w:rsidRPr="00373439">
        <w:rPr>
          <w:rFonts w:ascii="Arial" w:hAnsi="Arial" w:cs="Arial"/>
          <w:b/>
          <w:sz w:val="24"/>
          <w:szCs w:val="24"/>
        </w:rPr>
        <w:t>Competenza di scrittura</w:t>
      </w:r>
    </w:p>
    <w:p w:rsidR="002B3445" w:rsidRPr="00373439" w:rsidRDefault="002B3445" w:rsidP="00702137">
      <w:pPr>
        <w:numPr>
          <w:ilvl w:val="0"/>
          <w:numId w:val="46"/>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elaborare un testo strutturato, coerente e coeso, utilizzando gli opportuni connettori logici</w:t>
      </w:r>
    </w:p>
    <w:p w:rsidR="002B3445" w:rsidRPr="00373439" w:rsidRDefault="002B3445" w:rsidP="00702137">
      <w:pPr>
        <w:numPr>
          <w:ilvl w:val="0"/>
          <w:numId w:val="46"/>
        </w:numPr>
        <w:suppressAutoHyphens w:val="0"/>
        <w:spacing w:after="0" w:line="240" w:lineRule="auto"/>
        <w:ind w:left="1134" w:hanging="567"/>
        <w:jc w:val="both"/>
        <w:rPr>
          <w:rFonts w:ascii="Arial" w:hAnsi="Arial" w:cs="Arial"/>
          <w:sz w:val="24"/>
          <w:szCs w:val="24"/>
        </w:rPr>
      </w:pPr>
      <w:r w:rsidRPr="00373439">
        <w:rPr>
          <w:rFonts w:ascii="Arial" w:hAnsi="Arial" w:cs="Arial"/>
          <w:sz w:val="24"/>
          <w:szCs w:val="24"/>
        </w:rPr>
        <w:t>Saper riformulare in maniera sintetica i contenuti centrali e la struttura logica dei testi proposti</w:t>
      </w:r>
    </w:p>
    <w:p w:rsidR="002B3445" w:rsidRPr="009A2255" w:rsidRDefault="002B3445" w:rsidP="00702137">
      <w:pPr>
        <w:numPr>
          <w:ilvl w:val="0"/>
          <w:numId w:val="46"/>
        </w:numPr>
        <w:suppressAutoHyphens w:val="0"/>
        <w:spacing w:after="0" w:line="240" w:lineRule="auto"/>
        <w:ind w:left="1134" w:hanging="567"/>
        <w:jc w:val="both"/>
        <w:rPr>
          <w:rFonts w:ascii="Arial" w:hAnsi="Arial" w:cs="Arial"/>
          <w:b/>
          <w:sz w:val="24"/>
          <w:szCs w:val="24"/>
        </w:rPr>
      </w:pPr>
      <w:r w:rsidRPr="00373439">
        <w:rPr>
          <w:rFonts w:ascii="Arial" w:hAnsi="Arial" w:cs="Arial"/>
          <w:sz w:val="24"/>
          <w:szCs w:val="24"/>
        </w:rPr>
        <w:t>Esprimersi in maniere chiara, corretta e appropriata, con un vocabolario adeguato, rispettando le regole sintattiche, le convenzioni ortografiche e i limiti di estensione del testo stabiliti dalle consegne</w:t>
      </w:r>
    </w:p>
    <w:p w:rsidR="009A2255" w:rsidRPr="00373439" w:rsidRDefault="009A2255" w:rsidP="009A2255">
      <w:pPr>
        <w:suppressAutoHyphens w:val="0"/>
        <w:spacing w:after="0" w:line="240" w:lineRule="auto"/>
        <w:ind w:left="1134"/>
        <w:jc w:val="both"/>
        <w:rPr>
          <w:rFonts w:ascii="Arial" w:hAnsi="Arial" w:cs="Arial"/>
          <w:b/>
          <w:sz w:val="24"/>
          <w:szCs w:val="24"/>
        </w:rPr>
      </w:pPr>
    </w:p>
    <w:p w:rsidR="002B3445" w:rsidRPr="00373439" w:rsidRDefault="002B3445" w:rsidP="002B3445">
      <w:pPr>
        <w:spacing w:after="0" w:line="240" w:lineRule="auto"/>
        <w:jc w:val="both"/>
        <w:rPr>
          <w:rFonts w:ascii="Arial" w:hAnsi="Arial" w:cs="Arial"/>
          <w:b/>
          <w:sz w:val="16"/>
          <w:szCs w:val="16"/>
        </w:rPr>
      </w:pPr>
    </w:p>
    <w:p w:rsidR="002B3445" w:rsidRDefault="009A2255" w:rsidP="002B3445">
      <w:pPr>
        <w:spacing w:after="0" w:line="240" w:lineRule="auto"/>
        <w:jc w:val="center"/>
        <w:rPr>
          <w:rFonts w:ascii="Arial" w:hAnsi="Arial" w:cs="Arial"/>
          <w:b/>
          <w:sz w:val="28"/>
          <w:szCs w:val="28"/>
        </w:rPr>
      </w:pPr>
      <w:r w:rsidRPr="009A2255">
        <w:rPr>
          <w:rFonts w:ascii="Arial" w:hAnsi="Arial" w:cs="Arial"/>
          <w:b/>
          <w:sz w:val="28"/>
          <w:szCs w:val="28"/>
        </w:rPr>
        <w:t xml:space="preserve">PARTE 2: </w:t>
      </w:r>
      <w:r w:rsidRPr="009A2255">
        <w:rPr>
          <w:rFonts w:ascii="Arial" w:hAnsi="Arial" w:cs="Arial"/>
          <w:b/>
          <w:smallCaps/>
          <w:sz w:val="28"/>
          <w:szCs w:val="28"/>
        </w:rPr>
        <w:t>SAGGIO</w:t>
      </w:r>
      <w:r>
        <w:rPr>
          <w:rFonts w:ascii="Arial" w:hAnsi="Arial" w:cs="Arial"/>
          <w:b/>
          <w:sz w:val="28"/>
          <w:szCs w:val="28"/>
        </w:rPr>
        <w:t xml:space="preserve"> INTERPRETATIVO-</w:t>
      </w:r>
      <w:r w:rsidRPr="009A2255">
        <w:rPr>
          <w:rFonts w:ascii="Arial" w:hAnsi="Arial" w:cs="Arial"/>
          <w:b/>
          <w:sz w:val="28"/>
          <w:szCs w:val="28"/>
        </w:rPr>
        <w:t>ARGOMENTATIVO</w:t>
      </w:r>
    </w:p>
    <w:p w:rsidR="009A2255" w:rsidRPr="009A2255" w:rsidRDefault="009A2255" w:rsidP="002B3445">
      <w:pPr>
        <w:spacing w:after="0" w:line="240" w:lineRule="auto"/>
        <w:jc w:val="center"/>
        <w:rPr>
          <w:rFonts w:ascii="Arial" w:hAnsi="Arial" w:cs="Arial"/>
          <w:b/>
          <w:sz w:val="28"/>
          <w:szCs w:val="28"/>
        </w:rPr>
      </w:pPr>
    </w:p>
    <w:p w:rsidR="002B3445" w:rsidRPr="00373439" w:rsidRDefault="002B3445" w:rsidP="00702137">
      <w:pPr>
        <w:pStyle w:val="ListParagraph"/>
        <w:numPr>
          <w:ilvl w:val="0"/>
          <w:numId w:val="47"/>
        </w:numPr>
        <w:suppressAutoHyphens w:val="0"/>
        <w:spacing w:after="0" w:line="240" w:lineRule="auto"/>
        <w:jc w:val="center"/>
        <w:rPr>
          <w:rFonts w:ascii="Arial" w:hAnsi="Arial" w:cs="Arial"/>
          <w:b/>
          <w:sz w:val="24"/>
          <w:szCs w:val="24"/>
        </w:rPr>
      </w:pPr>
      <w:r w:rsidRPr="00373439">
        <w:rPr>
          <w:rFonts w:ascii="Arial" w:hAnsi="Arial" w:cs="Arial"/>
          <w:b/>
          <w:sz w:val="24"/>
          <w:szCs w:val="24"/>
        </w:rPr>
        <w:t>Competenze di analisi e interpretazione</w:t>
      </w:r>
    </w:p>
    <w:p w:rsidR="002B3445" w:rsidRPr="00373439" w:rsidRDefault="002B3445" w:rsidP="00702137">
      <w:pPr>
        <w:numPr>
          <w:ilvl w:val="0"/>
          <w:numId w:val="48"/>
        </w:numPr>
        <w:suppressAutoHyphens w:val="0"/>
        <w:spacing w:after="0" w:line="240" w:lineRule="auto"/>
        <w:jc w:val="both"/>
        <w:rPr>
          <w:rFonts w:ascii="Arial" w:hAnsi="Arial" w:cs="Arial"/>
          <w:sz w:val="24"/>
          <w:szCs w:val="24"/>
        </w:rPr>
      </w:pPr>
      <w:r w:rsidRPr="00373439">
        <w:rPr>
          <w:rFonts w:ascii="Arial" w:hAnsi="Arial" w:cs="Arial"/>
          <w:sz w:val="24"/>
          <w:szCs w:val="24"/>
        </w:rPr>
        <w:t>Saper individuare i tratti principali dei generi letterari ai quali appartengono i testi; associare un testo ad un movimento, ad una corrente estetica, a un’epoca</w:t>
      </w:r>
    </w:p>
    <w:p w:rsidR="002B3445" w:rsidRPr="00373439" w:rsidRDefault="002B3445" w:rsidP="00702137">
      <w:pPr>
        <w:numPr>
          <w:ilvl w:val="0"/>
          <w:numId w:val="48"/>
        </w:numPr>
        <w:suppressAutoHyphens w:val="0"/>
        <w:spacing w:after="0" w:line="240" w:lineRule="auto"/>
        <w:jc w:val="both"/>
        <w:rPr>
          <w:rFonts w:ascii="Arial" w:hAnsi="Arial" w:cs="Arial"/>
          <w:sz w:val="24"/>
          <w:szCs w:val="24"/>
        </w:rPr>
      </w:pPr>
      <w:r w:rsidRPr="00373439">
        <w:rPr>
          <w:rFonts w:ascii="Arial" w:hAnsi="Arial" w:cs="Arial"/>
          <w:sz w:val="24"/>
          <w:szCs w:val="24"/>
        </w:rPr>
        <w:t>Saper identificare l’autore/narratore del testo e il punto di vista che adotta e il destinatario</w:t>
      </w:r>
    </w:p>
    <w:p w:rsidR="002B3445" w:rsidRPr="00373439" w:rsidRDefault="002B3445" w:rsidP="00702137">
      <w:pPr>
        <w:numPr>
          <w:ilvl w:val="0"/>
          <w:numId w:val="45"/>
        </w:numPr>
        <w:suppressAutoHyphens w:val="0"/>
        <w:spacing w:after="0" w:line="240" w:lineRule="auto"/>
        <w:ind w:left="709" w:hanging="283"/>
        <w:jc w:val="both"/>
        <w:rPr>
          <w:rFonts w:ascii="Arial" w:hAnsi="Arial" w:cs="Arial"/>
          <w:sz w:val="24"/>
          <w:szCs w:val="24"/>
        </w:rPr>
      </w:pPr>
      <w:r w:rsidRPr="00373439">
        <w:rPr>
          <w:rFonts w:ascii="Arial" w:hAnsi="Arial" w:cs="Arial"/>
          <w:sz w:val="24"/>
          <w:szCs w:val="24"/>
        </w:rPr>
        <w:t>Saper cogliere le intenzioni comunicative del testo e riportarle criticamente</w:t>
      </w:r>
    </w:p>
    <w:p w:rsidR="002B3445" w:rsidRPr="00373439" w:rsidRDefault="002B3445" w:rsidP="00702137">
      <w:pPr>
        <w:numPr>
          <w:ilvl w:val="0"/>
          <w:numId w:val="45"/>
        </w:numPr>
        <w:suppressAutoHyphens w:val="0"/>
        <w:spacing w:after="0" w:line="240" w:lineRule="auto"/>
        <w:ind w:left="709" w:hanging="283"/>
        <w:jc w:val="both"/>
        <w:rPr>
          <w:rFonts w:ascii="Arial" w:hAnsi="Arial" w:cs="Arial"/>
          <w:sz w:val="24"/>
          <w:szCs w:val="24"/>
        </w:rPr>
      </w:pPr>
      <w:r w:rsidRPr="00373439">
        <w:rPr>
          <w:rFonts w:ascii="Arial" w:hAnsi="Arial" w:cs="Arial"/>
          <w:sz w:val="24"/>
          <w:szCs w:val="24"/>
        </w:rPr>
        <w:t>Saper formulare ipotesi interpretative, collegando il significato del testo a conoscenze esterne al testo stesso.</w:t>
      </w:r>
    </w:p>
    <w:p w:rsidR="002B3445" w:rsidRPr="00373439" w:rsidRDefault="002B3445" w:rsidP="00702137">
      <w:pPr>
        <w:numPr>
          <w:ilvl w:val="0"/>
          <w:numId w:val="45"/>
        </w:numPr>
        <w:suppressAutoHyphens w:val="0"/>
        <w:spacing w:after="0" w:line="240" w:lineRule="auto"/>
        <w:ind w:left="709" w:hanging="283"/>
        <w:jc w:val="both"/>
        <w:rPr>
          <w:rFonts w:ascii="Arial" w:hAnsi="Arial" w:cs="Arial"/>
          <w:sz w:val="24"/>
          <w:szCs w:val="24"/>
        </w:rPr>
      </w:pPr>
      <w:r w:rsidRPr="00373439">
        <w:rPr>
          <w:rFonts w:ascii="Arial" w:hAnsi="Arial" w:cs="Arial"/>
          <w:sz w:val="24"/>
          <w:szCs w:val="24"/>
        </w:rPr>
        <w:t>Saper utilizzare gli strumenti dell’analisi linguistico-letteraria</w:t>
      </w:r>
    </w:p>
    <w:p w:rsidR="002B3445" w:rsidRPr="00373439" w:rsidRDefault="002B3445" w:rsidP="002B3445">
      <w:pPr>
        <w:spacing w:after="0" w:line="240" w:lineRule="auto"/>
        <w:rPr>
          <w:rFonts w:ascii="Arial" w:hAnsi="Arial" w:cs="Arial"/>
          <w:b/>
          <w:sz w:val="24"/>
          <w:szCs w:val="24"/>
        </w:rPr>
      </w:pPr>
    </w:p>
    <w:p w:rsidR="002B3445" w:rsidRPr="00373439" w:rsidRDefault="002B3445" w:rsidP="00702137">
      <w:pPr>
        <w:pStyle w:val="ListParagraph"/>
        <w:numPr>
          <w:ilvl w:val="0"/>
          <w:numId w:val="47"/>
        </w:numPr>
        <w:suppressAutoHyphens w:val="0"/>
        <w:spacing w:after="0" w:line="240" w:lineRule="auto"/>
        <w:jc w:val="center"/>
        <w:rPr>
          <w:rFonts w:ascii="Arial" w:hAnsi="Arial" w:cs="Arial"/>
          <w:b/>
          <w:sz w:val="24"/>
          <w:szCs w:val="24"/>
        </w:rPr>
      </w:pPr>
      <w:r w:rsidRPr="00373439">
        <w:rPr>
          <w:rFonts w:ascii="Arial" w:hAnsi="Arial" w:cs="Arial"/>
          <w:b/>
          <w:sz w:val="24"/>
          <w:szCs w:val="24"/>
        </w:rPr>
        <w:t>Competenza di scrittura</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Saper giustificare ed esplicitare le ipotesi di lettura</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 xml:space="preserve">Saper formulare ed argomentare in modo adeguato un giudizio personale </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Saper analizzare e riformulare i contenuti di un testo in maniera personale e pertinente, evidenziandone i legami logici espliciti e impliciti</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Saper redigere un testo strutturato secondo il modello del saggio interpretativo-argomentativo, utilizzando le opportune strategie linguistico-retoriche (es. i connettori logici appropriati)</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Saper motivare la propria analisi estrapolando esempi adeguati (es. con citazioni dai testi o con riferimenti agli argomenti studiati)</w:t>
      </w:r>
    </w:p>
    <w:p w:rsidR="002B3445" w:rsidRPr="00373439" w:rsidRDefault="002B3445" w:rsidP="00702137">
      <w:pPr>
        <w:pStyle w:val="ListParagraph"/>
        <w:numPr>
          <w:ilvl w:val="0"/>
          <w:numId w:val="49"/>
        </w:numPr>
        <w:suppressAutoHyphens w:val="0"/>
        <w:spacing w:after="0" w:line="240" w:lineRule="auto"/>
        <w:jc w:val="both"/>
        <w:rPr>
          <w:rFonts w:ascii="Arial" w:hAnsi="Arial" w:cs="Arial"/>
          <w:sz w:val="24"/>
          <w:szCs w:val="24"/>
        </w:rPr>
      </w:pPr>
      <w:r w:rsidRPr="00373439">
        <w:rPr>
          <w:rFonts w:ascii="Arial" w:hAnsi="Arial" w:cs="Arial"/>
          <w:sz w:val="24"/>
          <w:szCs w:val="24"/>
        </w:rPr>
        <w:t>Saper padroneggiare l’organizzazione in paragrafi con eventuali titoli</w:t>
      </w:r>
    </w:p>
    <w:p w:rsidR="002B3445" w:rsidRPr="00373439" w:rsidRDefault="002B3445" w:rsidP="00702137">
      <w:pPr>
        <w:numPr>
          <w:ilvl w:val="0"/>
          <w:numId w:val="46"/>
        </w:numPr>
        <w:suppressAutoHyphens w:val="0"/>
        <w:spacing w:after="0" w:line="240" w:lineRule="auto"/>
        <w:ind w:left="709" w:hanging="283"/>
        <w:jc w:val="both"/>
        <w:rPr>
          <w:rFonts w:ascii="Arial" w:hAnsi="Arial" w:cs="Arial"/>
          <w:b/>
          <w:sz w:val="24"/>
          <w:szCs w:val="24"/>
        </w:rPr>
      </w:pPr>
      <w:r w:rsidRPr="00373439">
        <w:rPr>
          <w:rFonts w:ascii="Arial" w:hAnsi="Arial" w:cs="Arial"/>
          <w:sz w:val="24"/>
          <w:szCs w:val="24"/>
        </w:rPr>
        <w:t>Saper elaborare un saggio</w:t>
      </w:r>
      <w:r w:rsidRPr="00373439">
        <w:rPr>
          <w:rFonts w:ascii="Arial" w:hAnsi="Arial" w:cs="Arial"/>
          <w:b/>
          <w:sz w:val="24"/>
          <w:szCs w:val="24"/>
        </w:rPr>
        <w:t xml:space="preserve"> </w:t>
      </w:r>
      <w:r w:rsidR="009A2255">
        <w:rPr>
          <w:rFonts w:ascii="Arial" w:hAnsi="Arial" w:cs="Arial"/>
          <w:sz w:val="24"/>
          <w:szCs w:val="24"/>
        </w:rPr>
        <w:t>in maniera</w:t>
      </w:r>
      <w:r w:rsidRPr="00373439">
        <w:rPr>
          <w:rFonts w:ascii="Arial" w:hAnsi="Arial" w:cs="Arial"/>
          <w:sz w:val="24"/>
          <w:szCs w:val="24"/>
        </w:rPr>
        <w:t xml:space="preserve"> chiara, corretta e convincente, con un vocabolario adeguato, rispettando le regole sintattiche e le convenzioni ortografiche e i limiti di estensione del testo stabiliti dalle consegne</w:t>
      </w:r>
    </w:p>
    <w:p w:rsidR="002B3445" w:rsidRPr="00373439" w:rsidRDefault="002B3445" w:rsidP="002B3445">
      <w:pPr>
        <w:pStyle w:val="ListParagraph"/>
        <w:spacing w:after="0" w:line="240" w:lineRule="auto"/>
        <w:jc w:val="both"/>
        <w:rPr>
          <w:rFonts w:ascii="Arial" w:hAnsi="Arial" w:cs="Arial"/>
          <w:b/>
          <w:sz w:val="24"/>
          <w:szCs w:val="24"/>
        </w:rPr>
      </w:pPr>
    </w:p>
    <w:p w:rsidR="002B3445" w:rsidRPr="00373439" w:rsidRDefault="002B3445" w:rsidP="002B3445">
      <w:pPr>
        <w:spacing w:after="0" w:line="240" w:lineRule="auto"/>
        <w:rPr>
          <w:rFonts w:ascii="Arial" w:hAnsi="Arial" w:cs="Arial"/>
          <w:b/>
          <w:sz w:val="24"/>
          <w:szCs w:val="24"/>
        </w:rPr>
      </w:pPr>
    </w:p>
    <w:p w:rsidR="00461071" w:rsidRDefault="00461071" w:rsidP="002B3445">
      <w:pPr>
        <w:spacing w:after="0" w:line="240" w:lineRule="auto"/>
        <w:jc w:val="center"/>
        <w:rPr>
          <w:rFonts w:ascii="Arial" w:hAnsi="Arial" w:cs="Arial"/>
          <w:b/>
          <w:sz w:val="16"/>
          <w:szCs w:val="16"/>
        </w:rPr>
      </w:pPr>
    </w:p>
    <w:p w:rsidR="004D5B35" w:rsidRDefault="004D5B35" w:rsidP="002B3445">
      <w:pPr>
        <w:spacing w:after="0" w:line="240" w:lineRule="auto"/>
        <w:jc w:val="center"/>
        <w:rPr>
          <w:rFonts w:ascii="Arial" w:hAnsi="Arial" w:cs="Arial"/>
          <w:b/>
          <w:sz w:val="24"/>
          <w:szCs w:val="24"/>
        </w:rPr>
      </w:pPr>
    </w:p>
    <w:p w:rsidR="002B3445" w:rsidRPr="009076AB" w:rsidRDefault="002B3445" w:rsidP="00702137">
      <w:pPr>
        <w:pStyle w:val="ListParagraph"/>
        <w:numPr>
          <w:ilvl w:val="0"/>
          <w:numId w:val="64"/>
        </w:numPr>
        <w:spacing w:after="0" w:line="240" w:lineRule="auto"/>
        <w:rPr>
          <w:rFonts w:ascii="Arial" w:hAnsi="Arial" w:cs="Arial"/>
          <w:b/>
        </w:rPr>
      </w:pPr>
      <w:r w:rsidRPr="009076AB">
        <w:rPr>
          <w:rFonts w:ascii="Arial" w:hAnsi="Arial" w:cs="Arial"/>
          <w:b/>
          <w:sz w:val="24"/>
          <w:szCs w:val="24"/>
        </w:rPr>
        <w:t xml:space="preserve">CRITERI DI VALUTAZIONE </w:t>
      </w:r>
    </w:p>
    <w:p w:rsidR="009076AB" w:rsidRPr="009076AB" w:rsidRDefault="009076AB" w:rsidP="009076AB">
      <w:pPr>
        <w:pStyle w:val="ListParagraph"/>
        <w:spacing w:after="0" w:line="240" w:lineRule="auto"/>
        <w:rPr>
          <w:rFonts w:ascii="Arial" w:hAnsi="Arial" w:cs="Arial"/>
          <w:b/>
        </w:rPr>
      </w:pPr>
    </w:p>
    <w:tbl>
      <w:tblPr>
        <w:tblStyle w:val="TableGrid"/>
        <w:tblW w:w="0" w:type="auto"/>
        <w:jc w:val="center"/>
        <w:tblLook w:val="04A0" w:firstRow="1" w:lastRow="0" w:firstColumn="1" w:lastColumn="0" w:noHBand="0" w:noVBand="1"/>
      </w:tblPr>
      <w:tblGrid>
        <w:gridCol w:w="2547"/>
        <w:gridCol w:w="5670"/>
        <w:gridCol w:w="1411"/>
      </w:tblGrid>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INDICATORI</w:t>
            </w:r>
          </w:p>
        </w:tc>
        <w:tc>
          <w:tcPr>
            <w:tcW w:w="5670" w:type="dxa"/>
          </w:tcPr>
          <w:p w:rsidR="002B3445" w:rsidRPr="00F700E7" w:rsidRDefault="002B3445" w:rsidP="00461071">
            <w:pPr>
              <w:jc w:val="center"/>
              <w:rPr>
                <w:rFonts w:ascii="Arial" w:hAnsi="Arial" w:cs="Arial"/>
                <w:b/>
              </w:rPr>
            </w:pPr>
            <w:r w:rsidRPr="00F700E7">
              <w:rPr>
                <w:rFonts w:ascii="Arial" w:hAnsi="Arial" w:cs="Arial"/>
                <w:b/>
              </w:rPr>
              <w:t>DESCRITTORI</w:t>
            </w:r>
          </w:p>
        </w:tc>
        <w:tc>
          <w:tcPr>
            <w:tcW w:w="1411" w:type="dxa"/>
          </w:tcPr>
          <w:p w:rsidR="002B3445" w:rsidRPr="00F700E7" w:rsidRDefault="002B3445" w:rsidP="00461071">
            <w:pPr>
              <w:jc w:val="center"/>
              <w:rPr>
                <w:rFonts w:ascii="Arial" w:hAnsi="Arial" w:cs="Arial"/>
                <w:b/>
              </w:rPr>
            </w:pPr>
            <w:r w:rsidRPr="00F700E7">
              <w:rPr>
                <w:rFonts w:ascii="Arial" w:hAnsi="Arial" w:cs="Arial"/>
                <w:b/>
              </w:rPr>
              <w:t>Punti</w:t>
            </w:r>
          </w:p>
          <w:p w:rsidR="002B3445" w:rsidRPr="00F700E7" w:rsidRDefault="002B3445" w:rsidP="00DE0207">
            <w:pPr>
              <w:jc w:val="center"/>
              <w:rPr>
                <w:rFonts w:ascii="Arial" w:hAnsi="Arial" w:cs="Arial"/>
                <w:b/>
              </w:rPr>
            </w:pPr>
            <w:r w:rsidRPr="00F700E7">
              <w:rPr>
                <w:rFonts w:ascii="Arial" w:hAnsi="Arial" w:cs="Arial"/>
                <w:b/>
              </w:rPr>
              <w:t>Max 100</w:t>
            </w:r>
          </w:p>
        </w:tc>
      </w:tr>
      <w:tr w:rsidR="002B3445" w:rsidRPr="00F700E7" w:rsidTr="00461071">
        <w:trPr>
          <w:jc w:val="center"/>
        </w:trPr>
        <w:tc>
          <w:tcPr>
            <w:tcW w:w="8217" w:type="dxa"/>
            <w:gridSpan w:val="2"/>
          </w:tcPr>
          <w:p w:rsidR="002B3445" w:rsidRPr="00F700E7" w:rsidRDefault="00DE0207" w:rsidP="00461071">
            <w:pPr>
              <w:jc w:val="center"/>
              <w:rPr>
                <w:rFonts w:ascii="Arial" w:hAnsi="Arial" w:cs="Arial"/>
                <w:b/>
              </w:rPr>
            </w:pPr>
            <w:r w:rsidRPr="00F700E7">
              <w:rPr>
                <w:rFonts w:ascii="Arial" w:hAnsi="Arial" w:cs="Arial"/>
                <w:b/>
              </w:rPr>
              <w:t>PARTE 1: SINTESI DEI CONTENUTI TEMATICI DEI TESTI</w:t>
            </w:r>
          </w:p>
        </w:tc>
        <w:tc>
          <w:tcPr>
            <w:tcW w:w="1411" w:type="dxa"/>
          </w:tcPr>
          <w:p w:rsidR="002B3445" w:rsidRPr="00DE0207" w:rsidRDefault="002B3445" w:rsidP="00461071">
            <w:pPr>
              <w:jc w:val="center"/>
              <w:rPr>
                <w:rFonts w:ascii="Arial" w:hAnsi="Arial" w:cs="Arial"/>
                <w:b/>
              </w:rPr>
            </w:pPr>
            <w:r w:rsidRPr="00DE0207">
              <w:rPr>
                <w:rFonts w:ascii="Arial" w:hAnsi="Arial" w:cs="Arial"/>
                <w:b/>
              </w:rPr>
              <w:t xml:space="preserve">Max 30 </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Competenza testuale</w:t>
            </w:r>
          </w:p>
        </w:tc>
        <w:tc>
          <w:tcPr>
            <w:tcW w:w="5670" w:type="dxa"/>
          </w:tcPr>
          <w:p w:rsidR="002B3445" w:rsidRPr="00F700E7" w:rsidRDefault="002B3445" w:rsidP="00702137">
            <w:pPr>
              <w:numPr>
                <w:ilvl w:val="0"/>
                <w:numId w:val="44"/>
              </w:numPr>
              <w:suppressAutoHyphens w:val="0"/>
              <w:spacing w:after="0" w:line="240" w:lineRule="auto"/>
              <w:ind w:left="180" w:hanging="180"/>
              <w:jc w:val="both"/>
              <w:rPr>
                <w:rFonts w:ascii="Arial" w:hAnsi="Arial" w:cs="Arial"/>
              </w:rPr>
            </w:pPr>
            <w:r w:rsidRPr="00F700E7">
              <w:rPr>
                <w:rFonts w:ascii="Arial" w:hAnsi="Arial" w:cs="Arial"/>
              </w:rPr>
              <w:t>Rispetto delle consegne</w:t>
            </w:r>
          </w:p>
          <w:p w:rsidR="002B3445" w:rsidRPr="00F700E7" w:rsidRDefault="002B3445" w:rsidP="00702137">
            <w:pPr>
              <w:numPr>
                <w:ilvl w:val="0"/>
                <w:numId w:val="44"/>
              </w:numPr>
              <w:suppressAutoHyphens w:val="0"/>
              <w:spacing w:after="0" w:line="240" w:lineRule="auto"/>
              <w:ind w:left="180" w:hanging="180"/>
              <w:jc w:val="both"/>
              <w:rPr>
                <w:rFonts w:ascii="Arial" w:hAnsi="Arial" w:cs="Arial"/>
              </w:rPr>
            </w:pPr>
            <w:r w:rsidRPr="00F700E7">
              <w:rPr>
                <w:rFonts w:ascii="Arial" w:hAnsi="Arial" w:cs="Arial"/>
              </w:rPr>
              <w:t>Individuazione ed analisi dei termini chiave, delle idee centrali e della struttura delle argomentazioni dei testi</w:t>
            </w:r>
          </w:p>
          <w:p w:rsidR="002B3445" w:rsidRPr="00F700E7" w:rsidRDefault="002B3445" w:rsidP="00702137">
            <w:pPr>
              <w:numPr>
                <w:ilvl w:val="0"/>
                <w:numId w:val="44"/>
              </w:numPr>
              <w:suppressAutoHyphens w:val="0"/>
              <w:spacing w:after="0" w:line="240" w:lineRule="auto"/>
              <w:ind w:left="180" w:hanging="180"/>
              <w:jc w:val="both"/>
              <w:rPr>
                <w:rFonts w:ascii="Arial" w:hAnsi="Arial" w:cs="Arial"/>
              </w:rPr>
            </w:pPr>
            <w:r w:rsidRPr="00F700E7">
              <w:rPr>
                <w:rFonts w:ascii="Arial" w:hAnsi="Arial" w:cs="Arial"/>
              </w:rPr>
              <w:t>Individuazione del senso globale del testo</w:t>
            </w:r>
          </w:p>
          <w:p w:rsidR="002B3445" w:rsidRPr="00F700E7" w:rsidRDefault="002B3445" w:rsidP="00702137">
            <w:pPr>
              <w:numPr>
                <w:ilvl w:val="0"/>
                <w:numId w:val="44"/>
              </w:numPr>
              <w:suppressAutoHyphens w:val="0"/>
              <w:spacing w:after="0" w:line="240" w:lineRule="auto"/>
              <w:ind w:left="180" w:hanging="180"/>
              <w:jc w:val="both"/>
              <w:rPr>
                <w:rFonts w:ascii="Arial" w:hAnsi="Arial" w:cs="Arial"/>
              </w:rPr>
            </w:pPr>
            <w:r w:rsidRPr="00F700E7">
              <w:rPr>
                <w:rFonts w:ascii="Arial" w:hAnsi="Arial" w:cs="Arial"/>
              </w:rPr>
              <w:t>Coerenza e coesione nella struttura del discorso</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10</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Competenza grammaticale</w:t>
            </w:r>
          </w:p>
        </w:tc>
        <w:tc>
          <w:tcPr>
            <w:tcW w:w="5670" w:type="dxa"/>
          </w:tcPr>
          <w:p w:rsidR="002B3445" w:rsidRPr="00F700E7" w:rsidRDefault="002B3445" w:rsidP="00702137">
            <w:pPr>
              <w:pStyle w:val="ListParagraph"/>
              <w:numPr>
                <w:ilvl w:val="0"/>
                <w:numId w:val="50"/>
              </w:numPr>
              <w:suppressAutoHyphens w:val="0"/>
              <w:spacing w:after="0" w:line="240" w:lineRule="auto"/>
              <w:ind w:left="180" w:hanging="141"/>
              <w:rPr>
                <w:rFonts w:ascii="Arial" w:hAnsi="Arial" w:cs="Arial"/>
              </w:rPr>
            </w:pPr>
            <w:r w:rsidRPr="00F700E7">
              <w:rPr>
                <w:rFonts w:ascii="Arial" w:hAnsi="Arial" w:cs="Arial"/>
              </w:rPr>
              <w:t>Padronanza delle strutture morfosintattiche e della loro flessibilità</w:t>
            </w:r>
          </w:p>
          <w:p w:rsidR="002B3445" w:rsidRPr="00F700E7" w:rsidRDefault="002B3445" w:rsidP="00702137">
            <w:pPr>
              <w:pStyle w:val="ListParagraph"/>
              <w:numPr>
                <w:ilvl w:val="0"/>
                <w:numId w:val="50"/>
              </w:numPr>
              <w:suppressAutoHyphens w:val="0"/>
              <w:spacing w:after="0" w:line="240" w:lineRule="auto"/>
              <w:ind w:left="180" w:hanging="141"/>
              <w:rPr>
                <w:rFonts w:ascii="Arial" w:hAnsi="Arial" w:cs="Arial"/>
              </w:rPr>
            </w:pPr>
            <w:r w:rsidRPr="00F700E7">
              <w:rPr>
                <w:rFonts w:ascii="Arial" w:hAnsi="Arial" w:cs="Arial"/>
              </w:rPr>
              <w:t xml:space="preserve">Correttezza ortografica </w:t>
            </w:r>
          </w:p>
          <w:p w:rsidR="002B3445" w:rsidRPr="00F700E7" w:rsidRDefault="002B3445" w:rsidP="00702137">
            <w:pPr>
              <w:pStyle w:val="ListParagraph"/>
              <w:numPr>
                <w:ilvl w:val="0"/>
                <w:numId w:val="50"/>
              </w:numPr>
              <w:suppressAutoHyphens w:val="0"/>
              <w:spacing w:after="0" w:line="240" w:lineRule="auto"/>
              <w:ind w:left="180" w:hanging="141"/>
              <w:rPr>
                <w:rFonts w:ascii="Arial" w:hAnsi="Arial" w:cs="Arial"/>
                <w:b/>
              </w:rPr>
            </w:pPr>
            <w:r w:rsidRPr="00F700E7">
              <w:rPr>
                <w:rFonts w:ascii="Arial" w:hAnsi="Arial" w:cs="Arial"/>
              </w:rPr>
              <w:t>Uso consapevole della punteggiatura in relazione al tipo di testo</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5</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Competenza lessicale-semantica</w:t>
            </w:r>
          </w:p>
        </w:tc>
        <w:tc>
          <w:tcPr>
            <w:tcW w:w="5670" w:type="dxa"/>
          </w:tcPr>
          <w:p w:rsidR="002B3445" w:rsidRPr="00F700E7" w:rsidRDefault="002B3445" w:rsidP="00702137">
            <w:pPr>
              <w:pStyle w:val="ListParagraph"/>
              <w:numPr>
                <w:ilvl w:val="0"/>
                <w:numId w:val="51"/>
              </w:numPr>
              <w:suppressAutoHyphens w:val="0"/>
              <w:spacing w:after="0" w:line="240" w:lineRule="auto"/>
              <w:ind w:left="322" w:hanging="283"/>
              <w:rPr>
                <w:rFonts w:ascii="Arial" w:hAnsi="Arial" w:cs="Arial"/>
              </w:rPr>
            </w:pPr>
            <w:r w:rsidRPr="00F700E7">
              <w:rPr>
                <w:rFonts w:ascii="Arial" w:hAnsi="Arial" w:cs="Arial"/>
              </w:rPr>
              <w:t>Ampiezza del repertorio lessicale</w:t>
            </w:r>
          </w:p>
          <w:p w:rsidR="002B3445" w:rsidRPr="00F700E7" w:rsidRDefault="002B3445" w:rsidP="00702137">
            <w:pPr>
              <w:pStyle w:val="ListParagraph"/>
              <w:numPr>
                <w:ilvl w:val="0"/>
                <w:numId w:val="51"/>
              </w:numPr>
              <w:suppressAutoHyphens w:val="0"/>
              <w:spacing w:after="0" w:line="240" w:lineRule="auto"/>
              <w:ind w:left="322" w:hanging="283"/>
              <w:rPr>
                <w:rFonts w:ascii="Arial" w:hAnsi="Arial" w:cs="Arial"/>
              </w:rPr>
            </w:pPr>
            <w:r w:rsidRPr="00F700E7">
              <w:rPr>
                <w:rFonts w:ascii="Arial" w:hAnsi="Arial" w:cs="Arial"/>
              </w:rPr>
              <w:t>Appropriatezza semantica e coerenza specifica del registro lessicale</w:t>
            </w:r>
          </w:p>
          <w:p w:rsidR="002B3445" w:rsidRPr="00F700E7" w:rsidRDefault="002B3445" w:rsidP="00702137">
            <w:pPr>
              <w:pStyle w:val="ListParagraph"/>
              <w:numPr>
                <w:ilvl w:val="0"/>
                <w:numId w:val="51"/>
              </w:numPr>
              <w:suppressAutoHyphens w:val="0"/>
              <w:spacing w:after="0" w:line="240" w:lineRule="auto"/>
              <w:ind w:left="322" w:hanging="283"/>
              <w:rPr>
                <w:rFonts w:ascii="Arial" w:hAnsi="Arial" w:cs="Arial"/>
                <w:b/>
              </w:rPr>
            </w:pPr>
            <w:r w:rsidRPr="00F700E7">
              <w:rPr>
                <w:rFonts w:ascii="Arial" w:hAnsi="Arial" w:cs="Arial"/>
              </w:rPr>
              <w:t>Padronanza dei linguaggi settoriali</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5</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Competenza ideativa</w:t>
            </w:r>
          </w:p>
        </w:tc>
        <w:tc>
          <w:tcPr>
            <w:tcW w:w="5670" w:type="dxa"/>
          </w:tcPr>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Scelta di argomenti pertinenti</w:t>
            </w:r>
          </w:p>
          <w:p w:rsidR="002B3445" w:rsidRPr="00F700E7" w:rsidRDefault="002B3445" w:rsidP="00702137">
            <w:pPr>
              <w:pStyle w:val="ListParagraph"/>
              <w:numPr>
                <w:ilvl w:val="0"/>
                <w:numId w:val="52"/>
              </w:numPr>
              <w:suppressAutoHyphens w:val="0"/>
              <w:spacing w:after="0" w:line="240" w:lineRule="auto"/>
              <w:jc w:val="both"/>
              <w:rPr>
                <w:rFonts w:ascii="Arial" w:hAnsi="Arial" w:cs="Arial"/>
                <w:b/>
              </w:rPr>
            </w:pPr>
            <w:r w:rsidRPr="00F700E7">
              <w:rPr>
                <w:rFonts w:ascii="Arial" w:hAnsi="Arial" w:cs="Arial"/>
              </w:rPr>
              <w:t>Organizzazione degli argomenti intorno a un’idea di fondo</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10</w:t>
            </w:r>
          </w:p>
        </w:tc>
      </w:tr>
      <w:tr w:rsidR="002B3445" w:rsidRPr="00F700E7" w:rsidTr="00461071">
        <w:trPr>
          <w:jc w:val="center"/>
        </w:trPr>
        <w:tc>
          <w:tcPr>
            <w:tcW w:w="8217" w:type="dxa"/>
            <w:gridSpan w:val="2"/>
          </w:tcPr>
          <w:p w:rsidR="002B3445" w:rsidRPr="00F700E7" w:rsidRDefault="00DE0207" w:rsidP="00461071">
            <w:pPr>
              <w:pStyle w:val="ListParagraph"/>
              <w:ind w:left="360"/>
              <w:jc w:val="center"/>
              <w:rPr>
                <w:rFonts w:ascii="Arial" w:hAnsi="Arial" w:cs="Arial"/>
              </w:rPr>
            </w:pPr>
            <w:r w:rsidRPr="00F700E7">
              <w:rPr>
                <w:rFonts w:ascii="Arial" w:hAnsi="Arial" w:cs="Arial"/>
                <w:b/>
              </w:rPr>
              <w:t>PARTE 2: SAGGIO INTERPRETATIVO-ARGOMENTATIVO</w:t>
            </w:r>
          </w:p>
        </w:tc>
        <w:tc>
          <w:tcPr>
            <w:tcW w:w="1411" w:type="dxa"/>
          </w:tcPr>
          <w:p w:rsidR="002B3445" w:rsidRPr="00DE0207" w:rsidRDefault="002B3445" w:rsidP="00461071">
            <w:pPr>
              <w:jc w:val="center"/>
              <w:rPr>
                <w:rFonts w:ascii="Arial" w:hAnsi="Arial" w:cs="Arial"/>
                <w:b/>
              </w:rPr>
            </w:pPr>
            <w:r w:rsidRPr="00DE0207">
              <w:rPr>
                <w:rFonts w:ascii="Arial" w:hAnsi="Arial" w:cs="Arial"/>
                <w:b/>
              </w:rPr>
              <w:t>Max 70</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Competenza testuale</w:t>
            </w:r>
          </w:p>
        </w:tc>
        <w:tc>
          <w:tcPr>
            <w:tcW w:w="5670" w:type="dxa"/>
          </w:tcPr>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Rispetto delle consegne</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Uso del registro linguistico adeguato al tipo di testo</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Coerenza e coesione nella struttura del discorso</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Organizzazione del testo in capoversi (con eventuali titolazioni) e attenzione all’aspetto grafico (“calligrafia”)</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30</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Competenza grammaticale</w:t>
            </w:r>
          </w:p>
        </w:tc>
        <w:tc>
          <w:tcPr>
            <w:tcW w:w="5670" w:type="dxa"/>
          </w:tcPr>
          <w:p w:rsidR="002B3445" w:rsidRPr="00F700E7" w:rsidRDefault="002B3445" w:rsidP="00702137">
            <w:pPr>
              <w:pStyle w:val="ListParagraph"/>
              <w:numPr>
                <w:ilvl w:val="0"/>
                <w:numId w:val="52"/>
              </w:numPr>
              <w:suppressAutoHyphens w:val="0"/>
              <w:spacing w:after="0" w:line="240" w:lineRule="auto"/>
              <w:rPr>
                <w:rFonts w:ascii="Arial" w:hAnsi="Arial" w:cs="Arial"/>
              </w:rPr>
            </w:pPr>
            <w:r w:rsidRPr="00F700E7">
              <w:rPr>
                <w:rFonts w:ascii="Arial" w:hAnsi="Arial" w:cs="Arial"/>
              </w:rPr>
              <w:t>Padronanza delle strutture morfosintattiche e della loro flessibilità</w:t>
            </w:r>
          </w:p>
          <w:p w:rsidR="002B3445" w:rsidRPr="00F700E7" w:rsidRDefault="002B3445" w:rsidP="00702137">
            <w:pPr>
              <w:pStyle w:val="ListParagraph"/>
              <w:numPr>
                <w:ilvl w:val="0"/>
                <w:numId w:val="52"/>
              </w:numPr>
              <w:suppressAutoHyphens w:val="0"/>
              <w:spacing w:after="0" w:line="240" w:lineRule="auto"/>
              <w:rPr>
                <w:rFonts w:ascii="Arial" w:hAnsi="Arial" w:cs="Arial"/>
              </w:rPr>
            </w:pPr>
            <w:r w:rsidRPr="00F700E7">
              <w:rPr>
                <w:rFonts w:ascii="Arial" w:hAnsi="Arial" w:cs="Arial"/>
              </w:rPr>
              <w:t xml:space="preserve">Correttezza ortografica </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Uso consapevole della punteggiatura in relazione al tipo di testo</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10</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r w:rsidRPr="00F700E7">
              <w:rPr>
                <w:rFonts w:ascii="Arial" w:hAnsi="Arial" w:cs="Arial"/>
                <w:b/>
              </w:rPr>
              <w:t>Competenza lessicale-semantica</w:t>
            </w:r>
          </w:p>
        </w:tc>
        <w:tc>
          <w:tcPr>
            <w:tcW w:w="5670" w:type="dxa"/>
          </w:tcPr>
          <w:p w:rsidR="002B3445" w:rsidRPr="00F700E7" w:rsidRDefault="002B3445" w:rsidP="00702137">
            <w:pPr>
              <w:pStyle w:val="ListParagraph"/>
              <w:numPr>
                <w:ilvl w:val="0"/>
                <w:numId w:val="52"/>
              </w:numPr>
              <w:suppressAutoHyphens w:val="0"/>
              <w:spacing w:after="0" w:line="240" w:lineRule="auto"/>
              <w:rPr>
                <w:rFonts w:ascii="Arial" w:hAnsi="Arial" w:cs="Arial"/>
              </w:rPr>
            </w:pPr>
            <w:r w:rsidRPr="00F700E7">
              <w:rPr>
                <w:rFonts w:ascii="Arial" w:hAnsi="Arial" w:cs="Arial"/>
              </w:rPr>
              <w:t>Ampiezza del repertorio lessicale</w:t>
            </w:r>
          </w:p>
          <w:p w:rsidR="002B3445" w:rsidRPr="00F700E7" w:rsidRDefault="002B3445" w:rsidP="00702137">
            <w:pPr>
              <w:pStyle w:val="ListParagraph"/>
              <w:numPr>
                <w:ilvl w:val="0"/>
                <w:numId w:val="52"/>
              </w:numPr>
              <w:suppressAutoHyphens w:val="0"/>
              <w:spacing w:after="0" w:line="240" w:lineRule="auto"/>
              <w:rPr>
                <w:rFonts w:ascii="Arial" w:hAnsi="Arial" w:cs="Arial"/>
              </w:rPr>
            </w:pPr>
            <w:r w:rsidRPr="00F700E7">
              <w:rPr>
                <w:rFonts w:ascii="Arial" w:hAnsi="Arial" w:cs="Arial"/>
              </w:rPr>
              <w:t>Appropriatezza semantica e coerenza specifica del registro lessicale</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Padronanza dei linguaggi settoriali</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10</w:t>
            </w:r>
          </w:p>
        </w:tc>
      </w:tr>
      <w:tr w:rsidR="002B3445" w:rsidRPr="00F700E7" w:rsidTr="00461071">
        <w:trPr>
          <w:jc w:val="center"/>
        </w:trPr>
        <w:tc>
          <w:tcPr>
            <w:tcW w:w="2547"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Competenza ideativa</w:t>
            </w:r>
          </w:p>
        </w:tc>
        <w:tc>
          <w:tcPr>
            <w:tcW w:w="5670" w:type="dxa"/>
          </w:tcPr>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Scelta e organizzazione di argomenti pertinenti</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Organizzazione degli argomenti intorno a un’idea di fondo</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Ricchezza e precisione di informazioni e dati</w:t>
            </w:r>
          </w:p>
          <w:p w:rsidR="002B3445" w:rsidRPr="00F700E7" w:rsidRDefault="002B3445" w:rsidP="00702137">
            <w:pPr>
              <w:pStyle w:val="ListParagraph"/>
              <w:numPr>
                <w:ilvl w:val="0"/>
                <w:numId w:val="52"/>
              </w:numPr>
              <w:suppressAutoHyphens w:val="0"/>
              <w:spacing w:after="0" w:line="240" w:lineRule="auto"/>
              <w:jc w:val="both"/>
              <w:rPr>
                <w:rFonts w:ascii="Arial" w:hAnsi="Arial" w:cs="Arial"/>
              </w:rPr>
            </w:pPr>
            <w:r w:rsidRPr="00F700E7">
              <w:rPr>
                <w:rFonts w:ascii="Arial" w:hAnsi="Arial" w:cs="Arial"/>
              </w:rPr>
              <w:t>Rielaborazione delle informazioni e presenza di commenti e valutazioni personali</w:t>
            </w:r>
          </w:p>
        </w:tc>
        <w:tc>
          <w:tcPr>
            <w:tcW w:w="1411" w:type="dxa"/>
          </w:tcPr>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p>
          <w:p w:rsidR="002B3445" w:rsidRPr="00F700E7" w:rsidRDefault="002B3445" w:rsidP="00461071">
            <w:pPr>
              <w:jc w:val="center"/>
              <w:rPr>
                <w:rFonts w:ascii="Arial" w:hAnsi="Arial" w:cs="Arial"/>
                <w:b/>
              </w:rPr>
            </w:pPr>
            <w:r w:rsidRPr="00F700E7">
              <w:rPr>
                <w:rFonts w:ascii="Arial" w:hAnsi="Arial" w:cs="Arial"/>
                <w:b/>
              </w:rPr>
              <w:t>20</w:t>
            </w:r>
          </w:p>
        </w:tc>
      </w:tr>
    </w:tbl>
    <w:p w:rsidR="00AA5BBE" w:rsidRDefault="00AA5BBE" w:rsidP="00AA5BBE">
      <w:pPr>
        <w:jc w:val="both"/>
        <w:rPr>
          <w:rFonts w:ascii="Arial" w:hAnsi="Arial" w:cs="Arial"/>
          <w:b/>
          <w:bCs/>
          <w:smallCaps/>
          <w:sz w:val="28"/>
          <w:szCs w:val="28"/>
        </w:rPr>
        <w:sectPr w:rsidR="00AA5BBE" w:rsidSect="00D328B1">
          <w:pgSz w:w="11906" w:h="16838"/>
          <w:pgMar w:top="1418" w:right="1134" w:bottom="1418" w:left="1134" w:header="709" w:footer="709" w:gutter="0"/>
          <w:cols w:space="720"/>
          <w:docGrid w:linePitch="360"/>
        </w:sectPr>
      </w:pPr>
    </w:p>
    <w:p w:rsidR="008745A8" w:rsidRPr="00B5578A" w:rsidRDefault="00B5578A" w:rsidP="00702137">
      <w:pPr>
        <w:pStyle w:val="ListParagraph"/>
        <w:numPr>
          <w:ilvl w:val="0"/>
          <w:numId w:val="64"/>
        </w:numPr>
        <w:rPr>
          <w:rFonts w:ascii="Arial" w:hAnsi="Arial" w:cs="Arial"/>
          <w:b/>
          <w:color w:val="000000"/>
          <w:sz w:val="28"/>
          <w:szCs w:val="28"/>
        </w:rPr>
      </w:pPr>
      <w:r w:rsidRPr="00B5578A">
        <w:rPr>
          <w:rFonts w:ascii="Arial" w:hAnsi="Arial" w:cs="Arial"/>
          <w:b/>
          <w:sz w:val="28"/>
          <w:szCs w:val="28"/>
        </w:rPr>
        <w:lastRenderedPageBreak/>
        <w:t xml:space="preserve">Esempio della tipologia </w:t>
      </w:r>
      <w:r w:rsidR="008745A8" w:rsidRPr="00B5578A">
        <w:rPr>
          <w:rFonts w:ascii="Arial" w:hAnsi="Arial" w:cs="Arial"/>
          <w:b/>
          <w:sz w:val="28"/>
          <w:szCs w:val="28"/>
        </w:rPr>
        <w:t>della nuova prova scritta di BAC Italiano L1 Approfondimento</w:t>
      </w:r>
    </w:p>
    <w:p w:rsidR="00973251" w:rsidRPr="001D4EC7" w:rsidRDefault="00EA36A7" w:rsidP="00973251">
      <w:pPr>
        <w:rPr>
          <w:rFonts w:ascii="Arial" w:hAnsi="Arial" w:cs="Arial"/>
          <w:b/>
          <w:color w:val="000000"/>
          <w:sz w:val="28"/>
          <w:szCs w:val="28"/>
        </w:rPr>
      </w:pPr>
      <w:r>
        <w:rPr>
          <w:rFonts w:ascii="Garamond" w:hAnsi="Garamond" w:cs="Garamond"/>
          <w:b/>
          <w:bCs/>
          <w:noProof/>
          <w:sz w:val="28"/>
          <w:szCs w:val="28"/>
          <w:lang w:val="fr-FR" w:eastAsia="fr-FR"/>
        </w:rPr>
        <mc:AlternateContent>
          <mc:Choice Requires="wps">
            <w:drawing>
              <wp:anchor distT="0" distB="0" distL="114300" distR="114300" simplePos="0" relativeHeight="251666432" behindDoc="0" locked="0" layoutInCell="1" allowOverlap="1" wp14:anchorId="7FE43445" wp14:editId="70B638F1">
                <wp:simplePos x="0" y="0"/>
                <wp:positionH relativeFrom="column">
                  <wp:posOffset>3280410</wp:posOffset>
                </wp:positionH>
                <wp:positionV relativeFrom="paragraph">
                  <wp:posOffset>150495</wp:posOffset>
                </wp:positionV>
                <wp:extent cx="2945765" cy="388620"/>
                <wp:effectExtent l="0" t="0" r="6985"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45765" cy="388620"/>
                        </a:xfrm>
                        <a:prstGeom prst="rect">
                          <a:avLst/>
                        </a:prstGeom>
                        <a:solidFill>
                          <a:schemeClr val="lt1"/>
                        </a:solidFill>
                        <a:ln w="6350">
                          <a:noFill/>
                        </a:ln>
                      </wps:spPr>
                      <wps:txbx>
                        <w:txbxContent>
                          <w:p w:rsidR="005C1950" w:rsidRPr="001D4EC7" w:rsidRDefault="005C1950" w:rsidP="00973251">
                            <w:pPr>
                              <w:jc w:val="center"/>
                              <w:rPr>
                                <w:rFonts w:ascii="Arial" w:hAnsi="Arial" w:cs="Arial"/>
                                <w:b/>
                                <w:sz w:val="28"/>
                                <w:szCs w:val="28"/>
                              </w:rPr>
                            </w:pPr>
                            <w:r w:rsidRPr="001D4EC7">
                              <w:rPr>
                                <w:rFonts w:ascii="Arial" w:hAnsi="Arial" w:cs="Arial"/>
                                <w:b/>
                                <w:sz w:val="28"/>
                                <w:szCs w:val="28"/>
                              </w:rPr>
                              <w:t>BACCALAURÉAT EUROPÉEN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7FE43445" id="_x0000_t202" coordsize="21600,21600" o:spt="202" path="m,l,21600r21600,l21600,xe">
                <v:stroke joinstyle="miter"/>
                <v:path gradientshapeok="t" o:connecttype="rect"/>
              </v:shapetype>
              <v:shape id="Casella di testo 2" o:spid="_x0000_s1026" type="#_x0000_t202" style="position:absolute;margin-left:258.3pt;margin-top:11.85pt;width:231.95pt;height:30.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" fillcolor="white [3201]" stroked="f" strokeweight=".5pt">
                <v:path arrowok="t"/>
                <v:textbox>
                  <w:txbxContent>
                    <w:p w:rsidR="005C1950" w:rsidRPr="001D4EC7" w:rsidRDefault="005C1950" w:rsidP="00973251">
                      <w:pPr>
                        <w:jc w:val="center"/>
                        <w:rPr>
                          <w:rFonts w:ascii="Arial" w:hAnsi="Arial" w:cs="Arial"/>
                          <w:b/>
                          <w:sz w:val="28"/>
                          <w:szCs w:val="28"/>
                        </w:rPr>
                      </w:pPr>
                      <w:r w:rsidRPr="001D4EC7">
                        <w:rPr>
                          <w:rFonts w:ascii="Arial" w:hAnsi="Arial" w:cs="Arial"/>
                          <w:b/>
                          <w:sz w:val="28"/>
                          <w:szCs w:val="28"/>
                        </w:rPr>
                        <w:t>BACCALAURÉAT EUROPÉEN</w:t>
                      </w:r>
                    </w:p>
                  </w:txbxContent>
                </v:textbox>
              </v:shape>
            </w:pict>
          </mc:Fallback>
        </mc:AlternateContent>
      </w:r>
    </w:p>
    <w:p w:rsidR="00973251" w:rsidRDefault="00973251" w:rsidP="00973251">
      <w:pPr>
        <w:pStyle w:val="Default"/>
        <w:spacing w:before="40" w:after="120"/>
        <w:rPr>
          <w:b/>
          <w:bCs/>
          <w:sz w:val="28"/>
          <w:szCs w:val="28"/>
        </w:rPr>
      </w:pPr>
      <w:r w:rsidRPr="001D4EC7">
        <w:rPr>
          <w:b/>
          <w:bCs/>
          <w:noProof/>
          <w:sz w:val="28"/>
          <w:szCs w:val="28"/>
          <w:lang w:val="fr-FR" w:eastAsia="fr-FR"/>
        </w:rPr>
        <w:drawing>
          <wp:inline distT="0" distB="0" distL="0" distR="0" wp14:anchorId="19B37BC0" wp14:editId="159F3484">
            <wp:extent cx="2780849" cy="981512"/>
            <wp:effectExtent l="0" t="0" r="63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92082" cy="985477"/>
                    </a:xfrm>
                    <a:prstGeom prst="rect">
                      <a:avLst/>
                    </a:prstGeom>
                    <a:noFill/>
                    <a:ln>
                      <a:noFill/>
                    </a:ln>
                  </pic:spPr>
                </pic:pic>
              </a:graphicData>
            </a:graphic>
          </wp:inline>
        </w:drawing>
      </w:r>
      <w:r w:rsidRPr="001D4EC7">
        <w:rPr>
          <w:b/>
          <w:bCs/>
          <w:sz w:val="28"/>
          <w:szCs w:val="28"/>
        </w:rPr>
        <w:t xml:space="preserve">  </w:t>
      </w:r>
    </w:p>
    <w:p w:rsidR="00973251" w:rsidRPr="001D4EC7" w:rsidRDefault="00973251" w:rsidP="00973251">
      <w:pPr>
        <w:pStyle w:val="Default"/>
        <w:spacing w:before="40" w:after="120"/>
        <w:rPr>
          <w:b/>
          <w:bCs/>
          <w:sz w:val="28"/>
          <w:szCs w:val="28"/>
        </w:rPr>
      </w:pPr>
      <w:r w:rsidRPr="001D4EC7">
        <w:rPr>
          <w:b/>
          <w:bCs/>
          <w:sz w:val="28"/>
          <w:szCs w:val="28"/>
        </w:rPr>
        <w:t xml:space="preserve">          </w:t>
      </w:r>
    </w:p>
    <w:p w:rsidR="00973251" w:rsidRPr="001D4EC7" w:rsidRDefault="00EA36A7" w:rsidP="00973251">
      <w:pPr>
        <w:pStyle w:val="Default"/>
        <w:spacing w:before="40" w:after="120"/>
        <w:rPr>
          <w:b/>
          <w:bCs/>
          <w:sz w:val="28"/>
          <w:szCs w:val="28"/>
        </w:rPr>
      </w:pPr>
      <w:r>
        <w:rPr>
          <w:b/>
          <w:bCs/>
          <w:noProof/>
          <w:sz w:val="28"/>
          <w:szCs w:val="28"/>
          <w:lang w:val="fr-FR" w:eastAsia="fr-FR"/>
        </w:rPr>
        <mc:AlternateContent>
          <mc:Choice Requires="wps">
            <w:drawing>
              <wp:anchor distT="0" distB="0" distL="114300" distR="114300" simplePos="0" relativeHeight="251667456" behindDoc="0" locked="0" layoutInCell="1" allowOverlap="1" wp14:anchorId="17AE7589" wp14:editId="1ADFCA7C">
                <wp:simplePos x="0" y="0"/>
                <wp:positionH relativeFrom="column">
                  <wp:posOffset>1662430</wp:posOffset>
                </wp:positionH>
                <wp:positionV relativeFrom="paragraph">
                  <wp:posOffset>155575</wp:posOffset>
                </wp:positionV>
                <wp:extent cx="2936240" cy="696595"/>
                <wp:effectExtent l="0" t="0" r="16510" b="273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6240" cy="696595"/>
                        </a:xfrm>
                        <a:prstGeom prst="rect">
                          <a:avLst/>
                        </a:prstGeom>
                        <a:solidFill>
                          <a:schemeClr val="bg1">
                            <a:lumMod val="75000"/>
                          </a:schemeClr>
                        </a:solidFill>
                        <a:ln w="6350">
                          <a:solidFill>
                            <a:prstClr val="black"/>
                          </a:solidFill>
                        </a:ln>
                      </wps:spPr>
                      <wps:txbx>
                        <w:txbxContent>
                          <w:p w:rsidR="005C1950" w:rsidRPr="001D4EC7" w:rsidRDefault="005C1950" w:rsidP="00973251">
                            <w:pPr>
                              <w:jc w:val="center"/>
                              <w:rPr>
                                <w:rFonts w:ascii="Arial" w:hAnsi="Arial" w:cs="Arial"/>
                                <w:b/>
                                <w:sz w:val="28"/>
                                <w:szCs w:val="28"/>
                              </w:rPr>
                            </w:pPr>
                            <w:r w:rsidRPr="001D4EC7">
                              <w:rPr>
                                <w:rFonts w:ascii="Arial" w:hAnsi="Arial" w:cs="Arial"/>
                                <w:b/>
                                <w:sz w:val="28"/>
                                <w:szCs w:val="28"/>
                              </w:rPr>
                              <w:t>ITALIANO LINGUA 1</w:t>
                            </w:r>
                          </w:p>
                          <w:p w:rsidR="005C1950" w:rsidRPr="001D4EC7" w:rsidRDefault="005C1950" w:rsidP="00973251">
                            <w:pPr>
                              <w:shd w:val="clear" w:color="auto" w:fill="BFBFBF" w:themeFill="background1" w:themeFillShade="BF"/>
                              <w:jc w:val="center"/>
                              <w:rPr>
                                <w:rFonts w:ascii="Arial" w:hAnsi="Arial" w:cs="Arial"/>
                                <w:b/>
                                <w:sz w:val="28"/>
                                <w:szCs w:val="28"/>
                              </w:rPr>
                            </w:pPr>
                            <w:r w:rsidRPr="001D4EC7">
                              <w:rPr>
                                <w:rFonts w:ascii="Arial" w:hAnsi="Arial" w:cs="Arial"/>
                                <w:b/>
                                <w:sz w:val="28"/>
                                <w:szCs w:val="28"/>
                              </w:rPr>
                              <w:t xml:space="preserve">CORSO APPROFONDIMENTO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7AE7589" id="Casella di testo 3" o:spid="_x0000_s1027" type="#_x0000_t202" style="position:absolute;margin-left:130.9pt;margin-top:12.25pt;width:231.2pt;height:5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" fillcolor="#bfbfbf [2412]" strokeweight=".5pt">
                <v:path arrowok="t"/>
                <v:textbox>
                  <w:txbxContent>
                    <w:p w:rsidR="005C1950" w:rsidRPr="001D4EC7" w:rsidRDefault="005C1950" w:rsidP="00973251">
                      <w:pPr>
                        <w:jc w:val="center"/>
                        <w:rPr>
                          <w:rFonts w:ascii="Arial" w:hAnsi="Arial" w:cs="Arial"/>
                          <w:b/>
                          <w:sz w:val="28"/>
                          <w:szCs w:val="28"/>
                        </w:rPr>
                      </w:pPr>
                      <w:r w:rsidRPr="001D4EC7">
                        <w:rPr>
                          <w:rFonts w:ascii="Arial" w:hAnsi="Arial" w:cs="Arial"/>
                          <w:b/>
                          <w:sz w:val="28"/>
                          <w:szCs w:val="28"/>
                        </w:rPr>
                        <w:t>ITALIANO LINGUA 1</w:t>
                      </w:r>
                    </w:p>
                    <w:p w:rsidR="005C1950" w:rsidRPr="001D4EC7" w:rsidRDefault="005C1950" w:rsidP="00973251">
                      <w:pPr>
                        <w:shd w:val="clear" w:color="auto" w:fill="BFBFBF" w:themeFill="background1" w:themeFillShade="BF"/>
                        <w:jc w:val="center"/>
                        <w:rPr>
                          <w:rFonts w:ascii="Arial" w:hAnsi="Arial" w:cs="Arial"/>
                          <w:b/>
                          <w:sz w:val="28"/>
                          <w:szCs w:val="28"/>
                        </w:rPr>
                      </w:pPr>
                      <w:r w:rsidRPr="001D4EC7">
                        <w:rPr>
                          <w:rFonts w:ascii="Arial" w:hAnsi="Arial" w:cs="Arial"/>
                          <w:b/>
                          <w:sz w:val="28"/>
                          <w:szCs w:val="28"/>
                        </w:rPr>
                        <w:t xml:space="preserve">CORSO APPROFONDIMENTO </w:t>
                      </w:r>
                    </w:p>
                  </w:txbxContent>
                </v:textbox>
              </v:shape>
            </w:pict>
          </mc:Fallback>
        </mc:AlternateContent>
      </w:r>
    </w:p>
    <w:p w:rsidR="00973251" w:rsidRPr="001D4EC7" w:rsidRDefault="00973251" w:rsidP="00973251">
      <w:pPr>
        <w:pStyle w:val="Default"/>
        <w:spacing w:before="40" w:after="120"/>
        <w:rPr>
          <w:b/>
          <w:bCs/>
          <w:sz w:val="28"/>
          <w:szCs w:val="28"/>
        </w:rPr>
      </w:pPr>
    </w:p>
    <w:p w:rsidR="00973251" w:rsidRPr="001D4EC7" w:rsidRDefault="00973251" w:rsidP="00973251">
      <w:pPr>
        <w:pStyle w:val="Default"/>
        <w:spacing w:before="40" w:after="120"/>
        <w:rPr>
          <w:b/>
          <w:bCs/>
          <w:sz w:val="28"/>
          <w:szCs w:val="28"/>
        </w:rPr>
      </w:pPr>
    </w:p>
    <w:p w:rsidR="00973251" w:rsidRPr="001D4EC7" w:rsidRDefault="00973251" w:rsidP="00973251">
      <w:pPr>
        <w:pStyle w:val="Default"/>
        <w:spacing w:before="40" w:after="120"/>
        <w:rPr>
          <w:b/>
          <w:bCs/>
          <w:sz w:val="28"/>
          <w:szCs w:val="28"/>
        </w:rPr>
      </w:pPr>
    </w:p>
    <w:p w:rsidR="00973251" w:rsidRPr="001D4EC7" w:rsidRDefault="00973251" w:rsidP="00973251">
      <w:pPr>
        <w:pStyle w:val="Default"/>
        <w:spacing w:before="40" w:after="120"/>
        <w:rPr>
          <w:b/>
          <w:bCs/>
          <w:sz w:val="28"/>
          <w:szCs w:val="28"/>
        </w:rPr>
      </w:pPr>
    </w:p>
    <w:p w:rsidR="00973251" w:rsidRPr="001D4EC7" w:rsidRDefault="00973251" w:rsidP="008745A8">
      <w:pPr>
        <w:pStyle w:val="Default"/>
        <w:spacing w:before="40" w:after="120"/>
        <w:rPr>
          <w:sz w:val="28"/>
          <w:szCs w:val="28"/>
        </w:rPr>
      </w:pPr>
    </w:p>
    <w:p w:rsidR="00973251" w:rsidRPr="001D4EC7" w:rsidRDefault="00973251" w:rsidP="00973251">
      <w:pPr>
        <w:pStyle w:val="Default"/>
        <w:spacing w:before="40" w:after="120"/>
        <w:jc w:val="both"/>
        <w:rPr>
          <w:sz w:val="28"/>
          <w:szCs w:val="28"/>
        </w:rPr>
      </w:pPr>
      <w:r w:rsidRPr="001D4EC7">
        <w:rPr>
          <w:b/>
          <w:bCs/>
          <w:sz w:val="28"/>
          <w:szCs w:val="28"/>
        </w:rPr>
        <w:t xml:space="preserve">DATA : </w:t>
      </w:r>
    </w:p>
    <w:p w:rsidR="00973251" w:rsidRPr="001D4EC7" w:rsidRDefault="00973251" w:rsidP="00973251">
      <w:pPr>
        <w:pStyle w:val="Default"/>
        <w:spacing w:before="40" w:after="120"/>
        <w:jc w:val="both"/>
        <w:rPr>
          <w:b/>
          <w:bCs/>
          <w:sz w:val="28"/>
          <w:szCs w:val="28"/>
        </w:rPr>
      </w:pPr>
    </w:p>
    <w:p w:rsidR="00973251" w:rsidRPr="001D4EC7" w:rsidRDefault="00973251" w:rsidP="00973251">
      <w:pPr>
        <w:pStyle w:val="Default"/>
        <w:spacing w:line="360" w:lineRule="auto"/>
        <w:jc w:val="both"/>
        <w:rPr>
          <w:sz w:val="28"/>
          <w:szCs w:val="28"/>
        </w:rPr>
      </w:pPr>
      <w:r w:rsidRPr="001D4EC7">
        <w:rPr>
          <w:b/>
          <w:bCs/>
          <w:sz w:val="28"/>
          <w:szCs w:val="28"/>
        </w:rPr>
        <w:t xml:space="preserve">DURATA DELL’ESAME : 4 ORE (240 minuti) </w:t>
      </w:r>
    </w:p>
    <w:p w:rsidR="00973251" w:rsidRPr="001D4EC7" w:rsidRDefault="00973251" w:rsidP="00973251">
      <w:pPr>
        <w:pStyle w:val="Default"/>
        <w:spacing w:line="360" w:lineRule="auto"/>
        <w:jc w:val="both"/>
        <w:rPr>
          <w:b/>
          <w:bCs/>
          <w:sz w:val="28"/>
          <w:szCs w:val="28"/>
        </w:rPr>
      </w:pPr>
    </w:p>
    <w:p w:rsidR="00973251" w:rsidRPr="001D4EC7" w:rsidRDefault="00973251" w:rsidP="00973251">
      <w:pPr>
        <w:pStyle w:val="Default"/>
        <w:spacing w:line="360" w:lineRule="auto"/>
        <w:jc w:val="both"/>
        <w:rPr>
          <w:sz w:val="28"/>
          <w:szCs w:val="28"/>
        </w:rPr>
      </w:pPr>
      <w:r w:rsidRPr="001D4EC7">
        <w:rPr>
          <w:b/>
          <w:bCs/>
          <w:sz w:val="28"/>
          <w:szCs w:val="28"/>
        </w:rPr>
        <w:t xml:space="preserve">MATERIALE AUTORIZZATO : NESSUNO </w:t>
      </w:r>
    </w:p>
    <w:p w:rsidR="00973251" w:rsidRPr="001D4EC7" w:rsidRDefault="00973251" w:rsidP="00973251">
      <w:pPr>
        <w:pStyle w:val="Default"/>
        <w:spacing w:line="360" w:lineRule="auto"/>
        <w:jc w:val="both"/>
        <w:rPr>
          <w:b/>
          <w:bCs/>
          <w:sz w:val="28"/>
          <w:szCs w:val="28"/>
        </w:rPr>
      </w:pPr>
    </w:p>
    <w:p w:rsidR="001D78B8" w:rsidRDefault="001D78B8" w:rsidP="00973251">
      <w:pPr>
        <w:pStyle w:val="Default"/>
        <w:spacing w:line="360" w:lineRule="auto"/>
        <w:jc w:val="both"/>
        <w:rPr>
          <w:b/>
          <w:bCs/>
          <w:sz w:val="28"/>
          <w:szCs w:val="28"/>
        </w:rPr>
      </w:pPr>
    </w:p>
    <w:p w:rsidR="00973251" w:rsidRPr="001D4EC7" w:rsidRDefault="00973251" w:rsidP="00973251">
      <w:pPr>
        <w:pStyle w:val="Default"/>
        <w:spacing w:line="360" w:lineRule="auto"/>
        <w:jc w:val="both"/>
        <w:rPr>
          <w:sz w:val="28"/>
          <w:szCs w:val="28"/>
        </w:rPr>
      </w:pPr>
      <w:r w:rsidRPr="001D4EC7">
        <w:rPr>
          <w:b/>
          <w:bCs/>
          <w:sz w:val="28"/>
          <w:szCs w:val="28"/>
        </w:rPr>
        <w:t xml:space="preserve">NOTE PARTICOLARI : </w:t>
      </w:r>
      <w:r w:rsidRPr="00DE0207">
        <w:rPr>
          <w:b/>
          <w:sz w:val="28"/>
          <w:szCs w:val="28"/>
        </w:rPr>
        <w:t>Lo studente dovrà elaborare due testi.</w:t>
      </w:r>
      <w:r w:rsidRPr="001D4EC7">
        <w:rPr>
          <w:sz w:val="28"/>
          <w:szCs w:val="28"/>
        </w:rPr>
        <w:t xml:space="preserve"> </w:t>
      </w:r>
    </w:p>
    <w:p w:rsidR="008745A8" w:rsidRDefault="00973251" w:rsidP="00973251">
      <w:pPr>
        <w:spacing w:line="360" w:lineRule="auto"/>
        <w:rPr>
          <w:rFonts w:ascii="Arial" w:hAnsi="Arial" w:cs="Arial"/>
          <w:b/>
          <w:sz w:val="28"/>
          <w:szCs w:val="28"/>
        </w:rPr>
      </w:pPr>
      <w:r w:rsidRPr="001D4EC7">
        <w:rPr>
          <w:rFonts w:ascii="Arial" w:hAnsi="Arial" w:cs="Arial"/>
          <w:b/>
          <w:bCs/>
          <w:sz w:val="28"/>
          <w:szCs w:val="28"/>
        </w:rPr>
        <w:t xml:space="preserve">Parte 1 : </w:t>
      </w:r>
      <w:r w:rsidRPr="001D4EC7">
        <w:rPr>
          <w:rFonts w:ascii="Arial" w:hAnsi="Arial" w:cs="Arial"/>
          <w:b/>
          <w:sz w:val="28"/>
          <w:szCs w:val="28"/>
        </w:rPr>
        <w:t>Sintesi dei contenuti tematici di un testo letterario e di un testo non letterario</w:t>
      </w:r>
    </w:p>
    <w:p w:rsidR="00B53130" w:rsidRPr="00B53130" w:rsidRDefault="00973251" w:rsidP="00B53130">
      <w:pPr>
        <w:spacing w:line="360" w:lineRule="auto"/>
        <w:rPr>
          <w:rFonts w:ascii="Arial" w:hAnsi="Arial" w:cs="Arial"/>
          <w:b/>
          <w:sz w:val="28"/>
          <w:szCs w:val="28"/>
        </w:rPr>
      </w:pPr>
      <w:r w:rsidRPr="00AC1A8D">
        <w:rPr>
          <w:rFonts w:ascii="Arial" w:hAnsi="Arial" w:cs="Arial"/>
          <w:b/>
          <w:bCs/>
          <w:sz w:val="28"/>
          <w:szCs w:val="28"/>
        </w:rPr>
        <w:t xml:space="preserve">Parte 2 : Saggio </w:t>
      </w:r>
      <w:r w:rsidRPr="00AC1A8D">
        <w:rPr>
          <w:rFonts w:ascii="Arial" w:hAnsi="Arial" w:cs="Arial"/>
          <w:b/>
          <w:sz w:val="28"/>
          <w:szCs w:val="28"/>
        </w:rPr>
        <w:t>interpretativo argomentativo</w:t>
      </w:r>
    </w:p>
    <w:p w:rsidR="009076AB" w:rsidRDefault="009076AB" w:rsidP="00973251">
      <w:pPr>
        <w:pStyle w:val="Default"/>
        <w:spacing w:before="40" w:after="120"/>
        <w:jc w:val="both"/>
        <w:rPr>
          <w:b/>
          <w:sz w:val="28"/>
          <w:szCs w:val="28"/>
        </w:rPr>
      </w:pPr>
    </w:p>
    <w:p w:rsidR="00973251" w:rsidRPr="00B53130" w:rsidRDefault="00973251" w:rsidP="00973251">
      <w:pPr>
        <w:pStyle w:val="Default"/>
        <w:spacing w:before="40" w:after="120"/>
        <w:jc w:val="both"/>
        <w:rPr>
          <w:b/>
          <w:sz w:val="28"/>
          <w:szCs w:val="28"/>
        </w:rPr>
      </w:pPr>
      <w:r w:rsidRPr="00B53130">
        <w:rPr>
          <w:b/>
          <w:sz w:val="28"/>
          <w:szCs w:val="28"/>
        </w:rPr>
        <w:t>IL DOPPIO</w:t>
      </w:r>
    </w:p>
    <w:p w:rsidR="00973251" w:rsidRPr="00446BA7" w:rsidRDefault="00973251" w:rsidP="00973251">
      <w:pPr>
        <w:jc w:val="both"/>
        <w:rPr>
          <w:rFonts w:ascii="Arial" w:hAnsi="Arial" w:cs="Arial"/>
          <w:b/>
          <w:color w:val="000000"/>
          <w:sz w:val="28"/>
          <w:szCs w:val="28"/>
        </w:rPr>
      </w:pPr>
      <w:r w:rsidRPr="00446BA7">
        <w:rPr>
          <w:rFonts w:ascii="Arial" w:hAnsi="Arial" w:cs="Arial"/>
          <w:b/>
          <w:color w:val="000000"/>
          <w:sz w:val="28"/>
          <w:szCs w:val="28"/>
        </w:rPr>
        <w:t>TESTO LETTERARIO</w:t>
      </w:r>
    </w:p>
    <w:p w:rsidR="00973251" w:rsidRPr="00B53130" w:rsidRDefault="00973251" w:rsidP="00973251">
      <w:pPr>
        <w:jc w:val="center"/>
        <w:rPr>
          <w:rFonts w:ascii="Arial" w:hAnsi="Arial" w:cs="Arial"/>
          <w:b/>
          <w:i/>
          <w:sz w:val="28"/>
          <w:szCs w:val="28"/>
        </w:rPr>
      </w:pPr>
      <w:r w:rsidRPr="00B53130">
        <w:rPr>
          <w:rFonts w:ascii="Arial" w:hAnsi="Arial" w:cs="Arial"/>
          <w:b/>
          <w:i/>
          <w:sz w:val="28"/>
          <w:szCs w:val="28"/>
        </w:rPr>
        <w:t>Due immagini in una vasca</w:t>
      </w:r>
    </w:p>
    <w:p w:rsidR="00973251" w:rsidRPr="001D4EC7" w:rsidRDefault="00973251" w:rsidP="00973251">
      <w:pPr>
        <w:tabs>
          <w:tab w:val="left" w:pos="5760"/>
        </w:tabs>
        <w:rPr>
          <w:rFonts w:ascii="Arial" w:hAnsi="Arial" w:cs="Arial"/>
        </w:rPr>
        <w:sectPr w:rsidR="00973251" w:rsidRPr="001D4EC7" w:rsidSect="00D328B1">
          <w:pgSz w:w="11906" w:h="16838"/>
          <w:pgMar w:top="1418" w:right="1134" w:bottom="1418" w:left="1134" w:header="709" w:footer="709" w:gutter="0"/>
          <w:cols w:space="720"/>
          <w:docGrid w:linePitch="360"/>
        </w:sectPr>
      </w:pPr>
    </w:p>
    <w:p w:rsidR="00973251" w:rsidRPr="008B28D0" w:rsidRDefault="00973251" w:rsidP="008B28D0">
      <w:pPr>
        <w:spacing w:after="0" w:line="240" w:lineRule="auto"/>
        <w:jc w:val="both"/>
        <w:textAlignment w:val="baseline"/>
        <w:rPr>
          <w:rFonts w:ascii="Arial" w:hAnsi="Arial" w:cs="Arial"/>
          <w:color w:val="1D107A"/>
          <w:spacing w:val="2"/>
          <w:sz w:val="24"/>
          <w:szCs w:val="24"/>
        </w:rPr>
      </w:pPr>
      <w:r w:rsidRPr="008B28D0">
        <w:rPr>
          <w:rFonts w:ascii="Arial" w:hAnsi="Arial" w:cs="Arial"/>
          <w:color w:val="000000"/>
          <w:spacing w:val="2"/>
          <w:sz w:val="24"/>
          <w:szCs w:val="24"/>
        </w:rPr>
        <w:lastRenderedPageBreak/>
        <w:t>Erano passati molti anni, ma la città era rimasta la stessa. Per le stes</w:t>
      </w:r>
      <w:r w:rsidRPr="008B28D0">
        <w:rPr>
          <w:rFonts w:ascii="Arial" w:hAnsi="Arial" w:cs="Arial"/>
          <w:color w:val="000000"/>
          <w:spacing w:val="2"/>
          <w:sz w:val="24"/>
          <w:szCs w:val="24"/>
        </w:rPr>
        <w:softHyphen/>
        <w:t>se vie anguste passavano le stesse donne nane e giallastre, dalle cuffie sgual</w:t>
      </w:r>
      <w:r w:rsidRPr="008B28D0">
        <w:rPr>
          <w:rFonts w:ascii="Arial" w:hAnsi="Arial" w:cs="Arial"/>
          <w:color w:val="000000"/>
          <w:spacing w:val="2"/>
          <w:sz w:val="24"/>
          <w:szCs w:val="24"/>
        </w:rPr>
        <w:softHyphen/>
        <w:t>cite e i guerrieri di terracotta, inutili e ridicoli, si appoggiavano all'elsa delle spade azzurre sopra le frequenti</w:t>
      </w:r>
      <w:r w:rsidRPr="008B28D0">
        <w:rPr>
          <w:rStyle w:val="FootnoteReference"/>
          <w:rFonts w:ascii="Arial" w:hAnsi="Arial" w:cs="Arial"/>
          <w:color w:val="000000"/>
          <w:spacing w:val="2"/>
          <w:sz w:val="24"/>
          <w:szCs w:val="24"/>
        </w:rPr>
        <w:footnoteReference w:id="1"/>
      </w:r>
      <w:r w:rsidRPr="008B28D0">
        <w:rPr>
          <w:rFonts w:ascii="Arial" w:hAnsi="Arial" w:cs="Arial"/>
          <w:color w:val="000000"/>
          <w:spacing w:val="2"/>
          <w:sz w:val="24"/>
          <w:szCs w:val="24"/>
          <w:vertAlign w:val="superscript"/>
        </w:rPr>
        <w:t xml:space="preserve"> </w:t>
      </w:r>
      <w:r w:rsidRPr="008B28D0">
        <w:rPr>
          <w:rFonts w:ascii="Arial" w:hAnsi="Arial" w:cs="Arial"/>
          <w:color w:val="000000"/>
          <w:spacing w:val="2"/>
          <w:sz w:val="24"/>
          <w:szCs w:val="24"/>
        </w:rPr>
        <w:t xml:space="preserve"> fontane.</w:t>
      </w:r>
    </w:p>
    <w:p w:rsidR="00973251" w:rsidRPr="008B28D0" w:rsidRDefault="00973251" w:rsidP="008B28D0">
      <w:pPr>
        <w:spacing w:after="0" w:line="240" w:lineRule="auto"/>
        <w:jc w:val="both"/>
        <w:textAlignment w:val="baseline"/>
        <w:rPr>
          <w:rFonts w:ascii="Arial" w:hAnsi="Arial" w:cs="Arial"/>
          <w:color w:val="000000"/>
          <w:spacing w:val="2"/>
          <w:sz w:val="24"/>
          <w:szCs w:val="24"/>
        </w:rPr>
      </w:pPr>
      <w:r w:rsidRPr="008B28D0">
        <w:rPr>
          <w:rFonts w:ascii="Arial" w:hAnsi="Arial" w:cs="Arial"/>
          <w:color w:val="000000"/>
          <w:spacing w:val="2"/>
          <w:sz w:val="24"/>
          <w:szCs w:val="24"/>
        </w:rPr>
        <w:t>Ed anche il giardino era come l'avevo lasciato - anche la vasca era com'io la vidi per l'ultima volta, prima di tornare alla mia patria. Qualche ciuffo di più nelle aiole, qualche foglia di più nella vasca e tutto il resto come nel tempo passato. Volli ancora rivedere la mia faccia nell'acqua e mi accorsi ch'era diversa, assai diversa da quella ch'io ricordavo così luci</w:t>
      </w:r>
      <w:r w:rsidRPr="008B28D0">
        <w:rPr>
          <w:rFonts w:ascii="Arial" w:hAnsi="Arial" w:cs="Arial"/>
          <w:color w:val="000000"/>
          <w:spacing w:val="2"/>
          <w:sz w:val="24"/>
          <w:szCs w:val="24"/>
        </w:rPr>
        <w:softHyphen/>
        <w:t>damente. L'incanto di quella vasca, di quel luogo mi riprese. Mi sedetti sopra una delle scogliere artificiali e colla mano mossi le foglie morte per fare uno specchio più grande al mio volto impallidito e trasfigurito</w:t>
      </w:r>
      <w:r w:rsidRPr="008B28D0">
        <w:rPr>
          <w:rStyle w:val="FootnoteReference"/>
          <w:rFonts w:ascii="Arial" w:hAnsi="Arial" w:cs="Arial"/>
          <w:color w:val="000000"/>
          <w:spacing w:val="2"/>
          <w:sz w:val="24"/>
          <w:szCs w:val="24"/>
        </w:rPr>
        <w:footnoteReference w:id="2"/>
      </w:r>
      <w:r w:rsidRPr="008B28D0">
        <w:rPr>
          <w:rFonts w:ascii="Arial" w:hAnsi="Arial" w:cs="Arial"/>
          <w:color w:val="000000"/>
          <w:spacing w:val="2"/>
          <w:sz w:val="24"/>
          <w:szCs w:val="24"/>
        </w:rPr>
        <w:t xml:space="preserve">. </w:t>
      </w:r>
    </w:p>
    <w:p w:rsidR="00973251" w:rsidRPr="008B28D0" w:rsidRDefault="00973251" w:rsidP="008B28D0">
      <w:pPr>
        <w:spacing w:after="0" w:line="240" w:lineRule="auto"/>
        <w:jc w:val="both"/>
        <w:textAlignment w:val="baseline"/>
        <w:rPr>
          <w:rFonts w:ascii="Arial" w:hAnsi="Arial" w:cs="Arial"/>
          <w:color w:val="000000"/>
          <w:spacing w:val="2"/>
          <w:sz w:val="24"/>
          <w:szCs w:val="24"/>
        </w:rPr>
      </w:pPr>
      <w:r w:rsidRPr="008B28D0">
        <w:rPr>
          <w:rFonts w:ascii="Arial" w:hAnsi="Arial" w:cs="Arial"/>
          <w:color w:val="000000"/>
          <w:spacing w:val="2"/>
          <w:sz w:val="24"/>
          <w:szCs w:val="24"/>
        </w:rPr>
        <w:t>Stavo da alcuni minuti mirando la mia immagine e pensando alle strane leggi del tempo, quando vidi disegnarsi nell'acqua, accanto alla mia, un'altra immagine. Mi volsi impetuosamente: un uomo s'era seduto accanto a me e si specchiava accanto a me nella vasca. Lo guardai trasognato - lo guar</w:t>
      </w:r>
      <w:r w:rsidRPr="008B28D0">
        <w:rPr>
          <w:rFonts w:ascii="Arial" w:hAnsi="Arial" w:cs="Arial"/>
          <w:color w:val="000000"/>
          <w:spacing w:val="2"/>
          <w:sz w:val="24"/>
          <w:szCs w:val="24"/>
        </w:rPr>
        <w:softHyphen/>
        <w:t>dai ancora e mi parve che mi somigliasse. Volsi ancora l'occhio alla vasca e contemplai di nuovo la sua immagine riflessa sul cupo fondo. In un mo</w:t>
      </w:r>
      <w:r w:rsidRPr="008B28D0">
        <w:rPr>
          <w:rFonts w:ascii="Arial" w:hAnsi="Arial" w:cs="Arial"/>
          <w:color w:val="000000"/>
          <w:spacing w:val="2"/>
          <w:sz w:val="24"/>
          <w:szCs w:val="24"/>
        </w:rPr>
        <w:softHyphen/>
      </w:r>
      <w:r w:rsidRPr="008B28D0">
        <w:rPr>
          <w:rFonts w:ascii="Arial" w:hAnsi="Arial" w:cs="Arial"/>
          <w:i/>
          <w:color w:val="000000"/>
          <w:spacing w:val="2"/>
          <w:sz w:val="24"/>
          <w:szCs w:val="24"/>
        </w:rPr>
        <w:t>mento mi accorsi della verità: la sua immagine rassomigliava perfettamente a quella ch'io riflettevo sette anni innanzi!</w:t>
      </w:r>
    </w:p>
    <w:p w:rsidR="00973251" w:rsidRPr="008B28D0" w:rsidRDefault="00973251" w:rsidP="008B28D0">
      <w:pPr>
        <w:spacing w:after="0" w:line="240" w:lineRule="auto"/>
        <w:jc w:val="both"/>
        <w:textAlignment w:val="baseline"/>
        <w:rPr>
          <w:rFonts w:ascii="Arial" w:hAnsi="Arial" w:cs="Arial"/>
          <w:color w:val="000000"/>
          <w:spacing w:val="5"/>
          <w:sz w:val="24"/>
          <w:szCs w:val="24"/>
        </w:rPr>
      </w:pPr>
      <w:r w:rsidRPr="008B28D0">
        <w:rPr>
          <w:rFonts w:ascii="Arial" w:hAnsi="Arial" w:cs="Arial"/>
          <w:color w:val="000000"/>
          <w:spacing w:val="5"/>
          <w:sz w:val="24"/>
          <w:szCs w:val="24"/>
        </w:rPr>
        <w:t>In altri tempi, forse, ciò mi avrebbe spaventato ed avrei certamente gridato come chi è preso nel cerchio di qualche invincibile ossessione. Ma sapevo ormai che soltanto l'impossibile diviene qualche volta reale e per</w:t>
      </w:r>
      <w:r w:rsidRPr="008B28D0">
        <w:rPr>
          <w:rFonts w:ascii="Arial" w:hAnsi="Arial" w:cs="Arial"/>
          <w:color w:val="000000"/>
          <w:spacing w:val="5"/>
          <w:sz w:val="24"/>
          <w:szCs w:val="24"/>
        </w:rPr>
        <w:softHyphen/>
        <w:t>ciò non fui troppo atterrito. Porsi la mano all'uomo, che me la strinse, e gli dissi:</w:t>
      </w:r>
    </w:p>
    <w:p w:rsidR="00973251" w:rsidRPr="008B28D0" w:rsidRDefault="00973251" w:rsidP="008B28D0">
      <w:pPr>
        <w:spacing w:after="0" w:line="240" w:lineRule="auto"/>
        <w:jc w:val="both"/>
        <w:textAlignment w:val="baseline"/>
        <w:rPr>
          <w:rFonts w:ascii="Arial" w:hAnsi="Arial" w:cs="Arial"/>
          <w:color w:val="000000"/>
          <w:spacing w:val="5"/>
          <w:sz w:val="24"/>
          <w:szCs w:val="24"/>
        </w:rPr>
      </w:pPr>
      <w:r w:rsidRPr="008B28D0">
        <w:rPr>
          <w:rFonts w:ascii="Arial" w:hAnsi="Arial" w:cs="Arial"/>
          <w:color w:val="000000"/>
          <w:spacing w:val="5"/>
          <w:sz w:val="24"/>
          <w:szCs w:val="24"/>
        </w:rPr>
        <w:t>- Io so che tu sei me - un me passato da un pezzo, un me ch'io credevo morto, ma ch'io rivedo qui, come lo lasciai, senza un visibile cambiamen</w:t>
      </w:r>
      <w:r w:rsidRPr="008B28D0">
        <w:rPr>
          <w:rFonts w:ascii="Arial" w:hAnsi="Arial" w:cs="Arial"/>
          <w:color w:val="000000"/>
          <w:spacing w:val="5"/>
          <w:sz w:val="24"/>
          <w:szCs w:val="24"/>
        </w:rPr>
        <w:softHyphen/>
        <w:t>to. Io non so, o me stesso passato, ciò che tu voglia dal me presente, ma qualunque cosa tu chieda forse non saprò negartela.</w:t>
      </w:r>
    </w:p>
    <w:p w:rsidR="00973251" w:rsidRPr="008B28D0" w:rsidRDefault="00973251" w:rsidP="008B28D0">
      <w:pPr>
        <w:spacing w:after="0" w:line="240" w:lineRule="auto"/>
        <w:jc w:val="both"/>
        <w:textAlignment w:val="baseline"/>
        <w:rPr>
          <w:rFonts w:ascii="Arial" w:hAnsi="Arial" w:cs="Arial"/>
          <w:color w:val="000000"/>
          <w:spacing w:val="5"/>
          <w:sz w:val="24"/>
          <w:szCs w:val="24"/>
        </w:rPr>
      </w:pPr>
      <w:r w:rsidRPr="008B28D0">
        <w:rPr>
          <w:rFonts w:ascii="Arial" w:hAnsi="Arial" w:cs="Arial"/>
          <w:color w:val="000000"/>
          <w:spacing w:val="5"/>
          <w:sz w:val="24"/>
          <w:szCs w:val="24"/>
        </w:rPr>
        <w:t>L'uomo mi guardò con un certo stupore, come se gli fossi nuovo, e rispose dopo qualche momento di esitazione: - «Vorrei stare un poco con te. […]</w:t>
      </w:r>
    </w:p>
    <w:p w:rsidR="00973251" w:rsidRPr="008B28D0" w:rsidRDefault="00973251" w:rsidP="008B28D0">
      <w:pPr>
        <w:spacing w:after="0" w:line="240" w:lineRule="auto"/>
        <w:jc w:val="both"/>
        <w:textAlignment w:val="baseline"/>
        <w:rPr>
          <w:rFonts w:ascii="Arial" w:eastAsia="Garamond" w:hAnsi="Arial" w:cs="Arial"/>
          <w:color w:val="000000"/>
          <w:spacing w:val="6"/>
          <w:sz w:val="24"/>
          <w:szCs w:val="24"/>
        </w:rPr>
      </w:pPr>
      <w:r w:rsidRPr="008B28D0">
        <w:rPr>
          <w:rFonts w:ascii="Arial" w:eastAsia="Garamond" w:hAnsi="Arial" w:cs="Arial"/>
          <w:color w:val="000000"/>
          <w:spacing w:val="6"/>
          <w:sz w:val="24"/>
          <w:szCs w:val="24"/>
        </w:rPr>
        <w:t>Cominciò allora per me uno dei periodi più singolari di questa mia vita,</w:t>
      </w:r>
      <w:r w:rsidRPr="008B28D0">
        <w:rPr>
          <w:rFonts w:ascii="Arial" w:eastAsia="Garamond" w:hAnsi="Arial" w:cs="Arial"/>
          <w:color w:val="1200A2"/>
          <w:spacing w:val="6"/>
          <w:sz w:val="24"/>
          <w:szCs w:val="24"/>
        </w:rPr>
        <w:t xml:space="preserve"> </w:t>
      </w:r>
      <w:r w:rsidRPr="008B28D0">
        <w:rPr>
          <w:rFonts w:ascii="Arial" w:eastAsia="Garamond" w:hAnsi="Arial" w:cs="Arial"/>
          <w:color w:val="000000"/>
          <w:spacing w:val="6"/>
          <w:sz w:val="24"/>
          <w:szCs w:val="24"/>
        </w:rPr>
        <w:t xml:space="preserve">già così diversa da quella di ogni uomo. Vissi con me stesso - col me stesso trascorso - alcuni giorni d'impreveduta gioia. I miei due </w:t>
      </w:r>
      <w:r w:rsidRPr="008B28D0">
        <w:rPr>
          <w:rFonts w:ascii="Arial" w:eastAsia="Garamond" w:hAnsi="Arial" w:cs="Arial"/>
          <w:i/>
          <w:color w:val="000000"/>
          <w:spacing w:val="6"/>
          <w:sz w:val="24"/>
          <w:szCs w:val="24"/>
        </w:rPr>
        <w:t xml:space="preserve">me </w:t>
      </w:r>
      <w:r w:rsidRPr="008B28D0">
        <w:rPr>
          <w:rFonts w:ascii="Arial" w:eastAsia="Garamond" w:hAnsi="Arial" w:cs="Arial"/>
          <w:color w:val="000000"/>
          <w:spacing w:val="6"/>
          <w:sz w:val="24"/>
          <w:szCs w:val="24"/>
        </w:rPr>
        <w:t>anda</w:t>
      </w:r>
      <w:r w:rsidRPr="008B28D0">
        <w:rPr>
          <w:rFonts w:ascii="Arial" w:eastAsia="Garamond" w:hAnsi="Arial" w:cs="Arial"/>
          <w:color w:val="000000"/>
          <w:spacing w:val="6"/>
          <w:sz w:val="24"/>
          <w:szCs w:val="24"/>
        </w:rPr>
        <w:softHyphen/>
        <w:t>vano per le vie mal selciate, nel silenzio che regnava da tanto tempo nella piccola capitale - un silenzio che datava dal secolo decimottavo! - e parlavano insieme senza stancarsi cercando di ricordare le cose che vide</w:t>
      </w:r>
      <w:r w:rsidRPr="008B28D0">
        <w:rPr>
          <w:rFonts w:ascii="Arial" w:eastAsia="Garamond" w:hAnsi="Arial" w:cs="Arial"/>
          <w:color w:val="000000"/>
          <w:spacing w:val="6"/>
          <w:sz w:val="24"/>
          <w:szCs w:val="24"/>
        </w:rPr>
        <w:softHyphen/>
        <w:t>ro, gli uomini che conobbero, i sentimenti che li agitarono, i sogni che lasciarono un amaro gusto nei loro spiriti. Le due anime - l'antica e la nuova - cercarono insieme l'università, silenziosa e sepolcrale come un monastero di montagna - si aggirarono nel giardino alla francese, dietro al palazzo rococò</w:t>
      </w:r>
      <w:r w:rsidRPr="008B28D0">
        <w:rPr>
          <w:rStyle w:val="FootnoteReference"/>
          <w:rFonts w:ascii="Arial" w:eastAsia="Garamond" w:hAnsi="Arial" w:cs="Arial"/>
          <w:color w:val="000000"/>
          <w:spacing w:val="6"/>
          <w:sz w:val="24"/>
          <w:szCs w:val="24"/>
        </w:rPr>
        <w:footnoteReference w:id="3"/>
      </w:r>
      <w:r w:rsidRPr="008B28D0">
        <w:rPr>
          <w:rFonts w:ascii="Arial" w:eastAsia="Garamond" w:hAnsi="Arial" w:cs="Arial"/>
          <w:color w:val="000000"/>
          <w:spacing w:val="6"/>
          <w:sz w:val="24"/>
          <w:szCs w:val="24"/>
        </w:rPr>
        <w:t xml:space="preserve">, dove le statue, monche e annerite, non degnavano più di uno sguardo i viali senza fine - e si spinsero fino al </w:t>
      </w:r>
      <w:r w:rsidRPr="008B28D0">
        <w:rPr>
          <w:rFonts w:ascii="Arial" w:eastAsia="Garamond" w:hAnsi="Arial" w:cs="Arial"/>
          <w:i/>
          <w:color w:val="000000"/>
          <w:spacing w:val="6"/>
          <w:sz w:val="24"/>
          <w:szCs w:val="24"/>
        </w:rPr>
        <w:t xml:space="preserve">Liliensee, </w:t>
      </w:r>
      <w:r w:rsidRPr="008B28D0">
        <w:rPr>
          <w:rFonts w:ascii="Arial" w:eastAsia="Garamond" w:hAnsi="Arial" w:cs="Arial"/>
          <w:color w:val="000000"/>
          <w:spacing w:val="6"/>
          <w:sz w:val="24"/>
          <w:szCs w:val="24"/>
        </w:rPr>
        <w:t>uno sta</w:t>
      </w:r>
      <w:r w:rsidRPr="008B28D0">
        <w:rPr>
          <w:rFonts w:ascii="Arial" w:eastAsia="Garamond" w:hAnsi="Arial" w:cs="Arial"/>
          <w:color w:val="000000"/>
          <w:spacing w:val="6"/>
          <w:sz w:val="24"/>
          <w:szCs w:val="24"/>
        </w:rPr>
        <w:softHyphen/>
        <w:t>gno male scavato che per decreto dei vecchi principi era giunto a ottenere il nome di lago. Io non posso ricordare quei giorni di passeggiate e di con</w:t>
      </w:r>
      <w:r w:rsidRPr="008B28D0">
        <w:rPr>
          <w:rFonts w:ascii="Arial" w:eastAsia="Garamond" w:hAnsi="Arial" w:cs="Arial"/>
          <w:color w:val="000000"/>
          <w:spacing w:val="6"/>
          <w:sz w:val="24"/>
          <w:szCs w:val="24"/>
        </w:rPr>
        <w:softHyphen/>
        <w:t>fidenze senza che il cuore, un momento, mi manchi!</w:t>
      </w:r>
    </w:p>
    <w:p w:rsidR="00973251" w:rsidRPr="008B28D0" w:rsidRDefault="00973251" w:rsidP="008B28D0">
      <w:pPr>
        <w:spacing w:after="0" w:line="240" w:lineRule="auto"/>
        <w:rPr>
          <w:rFonts w:ascii="Arial" w:eastAsia="Garamond" w:hAnsi="Arial" w:cs="Arial"/>
          <w:color w:val="000000"/>
          <w:sz w:val="24"/>
          <w:szCs w:val="24"/>
        </w:rPr>
      </w:pPr>
      <w:r w:rsidRPr="008B28D0">
        <w:rPr>
          <w:rFonts w:ascii="Arial" w:eastAsia="Garamond" w:hAnsi="Arial" w:cs="Arial"/>
          <w:color w:val="000000"/>
          <w:sz w:val="24"/>
          <w:szCs w:val="24"/>
        </w:rPr>
        <w:t>Ma dopo le prime ore di effusione, dopo i primi giorni di rievocazione, cominciai a sentire un tedio inesprimibile ascoltando il mio compagno.[…]</w:t>
      </w:r>
    </w:p>
    <w:p w:rsidR="00973251" w:rsidRPr="008B28D0" w:rsidRDefault="00973251" w:rsidP="008B28D0">
      <w:pPr>
        <w:spacing w:after="0" w:line="240" w:lineRule="auto"/>
        <w:jc w:val="both"/>
        <w:rPr>
          <w:rFonts w:ascii="Arial" w:eastAsia="Garamond" w:hAnsi="Arial" w:cs="Arial"/>
          <w:color w:val="000000"/>
          <w:sz w:val="24"/>
          <w:szCs w:val="24"/>
        </w:rPr>
      </w:pPr>
      <w:r w:rsidRPr="008B28D0">
        <w:rPr>
          <w:rFonts w:ascii="Arial" w:eastAsia="Garamond" w:hAnsi="Arial" w:cs="Arial"/>
          <w:color w:val="000000"/>
          <w:sz w:val="24"/>
          <w:szCs w:val="24"/>
        </w:rPr>
        <w:t>Il giorno dipoi mi preparai per andarmene ma egli si pose dinanzi alla mia porta e non mi fece uscire finché non gli ebbi promesso che sarei rimasto ancora con lui per quel giorno.</w:t>
      </w:r>
    </w:p>
    <w:p w:rsidR="00973251" w:rsidRPr="008B28D0" w:rsidRDefault="00973251" w:rsidP="008B28D0">
      <w:pPr>
        <w:spacing w:after="0" w:line="240" w:lineRule="auto"/>
        <w:jc w:val="both"/>
        <w:rPr>
          <w:rFonts w:ascii="Arial" w:eastAsia="Garamond" w:hAnsi="Arial" w:cs="Arial"/>
          <w:color w:val="000000"/>
          <w:sz w:val="24"/>
          <w:szCs w:val="24"/>
        </w:rPr>
      </w:pPr>
      <w:r w:rsidRPr="008B28D0">
        <w:rPr>
          <w:rFonts w:ascii="Arial" w:eastAsia="Garamond" w:hAnsi="Arial" w:cs="Arial"/>
          <w:color w:val="000000"/>
          <w:sz w:val="24"/>
          <w:szCs w:val="24"/>
        </w:rPr>
        <w:lastRenderedPageBreak/>
        <w:t>Così passarono ancora quattro giorni. Cercavo di sfuggirgli, ma egli mi teneva dietro ogni momento, tediandomi colle sue lamentazioni e impe</w:t>
      </w:r>
      <w:r w:rsidRPr="008B28D0">
        <w:rPr>
          <w:rFonts w:ascii="Arial" w:eastAsia="Garamond" w:hAnsi="Arial" w:cs="Arial"/>
          <w:color w:val="000000"/>
          <w:sz w:val="24"/>
          <w:szCs w:val="24"/>
        </w:rPr>
        <w:softHyphen/>
        <w:t>dendomi, anche colla forza, di partire dalla città. Il mio odio e la mia di</w:t>
      </w:r>
      <w:r w:rsidRPr="008B28D0">
        <w:rPr>
          <w:rFonts w:ascii="Arial" w:eastAsia="Garamond" w:hAnsi="Arial" w:cs="Arial"/>
          <w:color w:val="000000"/>
          <w:sz w:val="24"/>
          <w:szCs w:val="24"/>
        </w:rPr>
        <w:softHyphen/>
        <w:t>sperazione crescevano di ora in ora. Finalmente, il quinto giorno, veden</w:t>
      </w:r>
      <w:r w:rsidRPr="008B28D0">
        <w:rPr>
          <w:rFonts w:ascii="Arial" w:eastAsia="Garamond" w:hAnsi="Arial" w:cs="Arial"/>
          <w:color w:val="000000"/>
          <w:sz w:val="24"/>
          <w:szCs w:val="24"/>
        </w:rPr>
        <w:softHyphen/>
        <w:t>do ch'io non potevo liberarmi dalla sua gelosa vigilanza, pensai che un solo mezzo mi restava ed uscii risolutamente di casa seguito dalla sua la</w:t>
      </w:r>
      <w:r w:rsidRPr="008B28D0">
        <w:rPr>
          <w:rFonts w:ascii="Arial" w:eastAsia="Garamond" w:hAnsi="Arial" w:cs="Arial"/>
          <w:color w:val="000000"/>
          <w:sz w:val="24"/>
          <w:szCs w:val="24"/>
        </w:rPr>
        <w:softHyphen/>
        <w:t>mentevole ombra.</w:t>
      </w:r>
    </w:p>
    <w:p w:rsidR="00973251" w:rsidRPr="008B28D0" w:rsidRDefault="00973251" w:rsidP="008B28D0">
      <w:pPr>
        <w:spacing w:after="0" w:line="240" w:lineRule="auto"/>
        <w:jc w:val="both"/>
        <w:rPr>
          <w:rFonts w:ascii="Arial" w:eastAsia="Garamond" w:hAnsi="Arial" w:cs="Arial"/>
          <w:color w:val="000000"/>
          <w:sz w:val="24"/>
          <w:szCs w:val="24"/>
        </w:rPr>
      </w:pPr>
      <w:r w:rsidRPr="008B28D0">
        <w:rPr>
          <w:rFonts w:ascii="Arial" w:eastAsia="Garamond" w:hAnsi="Arial" w:cs="Arial"/>
          <w:color w:val="000000"/>
          <w:sz w:val="24"/>
          <w:szCs w:val="24"/>
        </w:rPr>
        <w:t>Andammo anche quel giorno, nello sterile giardino ove tante ore avevo passato sotto la sua forma e colla sua anima, e ci accostammo, anche quel giorno, alla vasca morta piena di foglie morte. Anche quel giorno ci se</w:t>
      </w:r>
      <w:r w:rsidRPr="008B28D0">
        <w:rPr>
          <w:rFonts w:ascii="Arial" w:eastAsia="Garamond" w:hAnsi="Arial" w:cs="Arial"/>
          <w:color w:val="000000"/>
          <w:sz w:val="24"/>
          <w:szCs w:val="24"/>
        </w:rPr>
        <w:softHyphen/>
        <w:t>demmo sopra le roccie finte e allontanammo colla mano le foglie per con</w:t>
      </w:r>
      <w:r w:rsidRPr="008B28D0">
        <w:rPr>
          <w:rFonts w:ascii="Arial" w:eastAsia="Garamond" w:hAnsi="Arial" w:cs="Arial"/>
          <w:color w:val="000000"/>
          <w:sz w:val="24"/>
          <w:szCs w:val="24"/>
        </w:rPr>
        <w:softHyphen/>
        <w:t>templare le nostre immagini. Quando i nostri volti apparvero, ambedue, vicini, sopra lo specchio cupo dell'acqua, io mi volsi rapidamente, afferrai il mio me passato per le spalle e lo gettai col viso sopra l'acqua, nel punto ove appariva la sua immagine. Spinsi la sua testa sotto l'acqua e la tenni ferma con tutta l'energia del mio odio esasperato. Egli tentò di dibatter</w:t>
      </w:r>
      <w:r w:rsidRPr="008B28D0">
        <w:rPr>
          <w:rFonts w:ascii="Arial" w:eastAsia="Garamond" w:hAnsi="Arial" w:cs="Arial"/>
          <w:color w:val="000000"/>
          <w:sz w:val="24"/>
          <w:szCs w:val="24"/>
        </w:rPr>
        <w:softHyphen/>
        <w:t>si, le sue gambe si agitarono violentemente ma la sua testa restò nell'onda tremante della vasca. Dopo qualche minuto sentii che il suo corpo si acca</w:t>
      </w:r>
      <w:r w:rsidRPr="008B28D0">
        <w:rPr>
          <w:rFonts w:ascii="Arial" w:eastAsia="Garamond" w:hAnsi="Arial" w:cs="Arial"/>
          <w:color w:val="000000"/>
          <w:sz w:val="24"/>
          <w:szCs w:val="24"/>
        </w:rPr>
        <w:softHyphen/>
        <w:t>sciava e diveniva floscio. Allora lo lasciai ed egli cadde ancora più giù, verso il fondo dell'acqua. L'odioso me passato, il mio ridicolo e stupido me degli anni passati era morto per sempre.</w:t>
      </w:r>
    </w:p>
    <w:p w:rsidR="00973251" w:rsidRPr="008B28D0" w:rsidRDefault="00973251" w:rsidP="00973251">
      <w:pPr>
        <w:jc w:val="both"/>
        <w:rPr>
          <w:rFonts w:ascii="Arial" w:eastAsia="Garamond" w:hAnsi="Arial" w:cs="Arial"/>
          <w:color w:val="000000"/>
          <w:sz w:val="24"/>
          <w:szCs w:val="24"/>
        </w:rPr>
      </w:pPr>
      <w:r w:rsidRPr="008B28D0">
        <w:rPr>
          <w:rFonts w:ascii="Arial" w:eastAsia="Garamond" w:hAnsi="Arial" w:cs="Arial"/>
          <w:color w:val="000000"/>
          <w:sz w:val="24"/>
          <w:szCs w:val="24"/>
        </w:rPr>
        <w:t>Uscii con calma dal giardino e dalla città. Nessuno s'inquietò mai per questo avvenimento. Ed ora vivo ancora nel mondo, nelle grandi città della co</w:t>
      </w:r>
      <w:r w:rsidRPr="008B28D0">
        <w:rPr>
          <w:rFonts w:ascii="Arial" w:eastAsia="Garamond" w:hAnsi="Arial" w:cs="Arial"/>
          <w:color w:val="000000"/>
          <w:sz w:val="24"/>
          <w:szCs w:val="24"/>
        </w:rPr>
        <w:softHyphen/>
        <w:t>sta, e mi sembra che qualcosa mi manchi di cui non ho il ricordo preciso. Quando la gioia mi assale con le sue stupide risa penso che sono il solo uomo che abbia ucciso se stesso e che seguiti a vivere.</w:t>
      </w:r>
    </w:p>
    <w:p w:rsidR="00973251" w:rsidRPr="008B28D0" w:rsidRDefault="00973251" w:rsidP="00973251">
      <w:pPr>
        <w:jc w:val="both"/>
        <w:rPr>
          <w:rFonts w:ascii="Arial" w:eastAsia="Garamond" w:hAnsi="Arial" w:cs="Arial"/>
          <w:color w:val="000000"/>
          <w:sz w:val="24"/>
          <w:szCs w:val="24"/>
        </w:rPr>
      </w:pPr>
    </w:p>
    <w:p w:rsidR="00973251" w:rsidRPr="008B28D0" w:rsidRDefault="00973251" w:rsidP="00973251">
      <w:pPr>
        <w:suppressLineNumbers/>
        <w:jc w:val="both"/>
        <w:rPr>
          <w:rFonts w:ascii="Arial" w:eastAsia="Garamond" w:hAnsi="Arial" w:cs="Arial"/>
          <w:color w:val="000000"/>
          <w:sz w:val="24"/>
          <w:szCs w:val="24"/>
        </w:rPr>
      </w:pPr>
      <w:r w:rsidRPr="008B28D0">
        <w:rPr>
          <w:rFonts w:ascii="Arial" w:eastAsia="Garamond" w:hAnsi="Arial" w:cs="Arial"/>
          <w:color w:val="000000"/>
          <w:sz w:val="24"/>
          <w:szCs w:val="24"/>
        </w:rPr>
        <w:t>(parole 936)</w:t>
      </w:r>
    </w:p>
    <w:p w:rsidR="00973251" w:rsidRPr="008B28D0" w:rsidRDefault="00973251" w:rsidP="00973251">
      <w:pPr>
        <w:suppressLineNumbers/>
        <w:jc w:val="both"/>
        <w:rPr>
          <w:rFonts w:ascii="Arial" w:eastAsia="Garamond" w:hAnsi="Arial" w:cs="Arial"/>
          <w:color w:val="000000"/>
          <w:sz w:val="24"/>
          <w:szCs w:val="24"/>
        </w:rPr>
      </w:pPr>
    </w:p>
    <w:p w:rsidR="00973251" w:rsidRPr="008B28D0" w:rsidRDefault="00973251" w:rsidP="00973251">
      <w:pPr>
        <w:suppressLineNumbers/>
        <w:jc w:val="both"/>
        <w:rPr>
          <w:rFonts w:ascii="Arial" w:eastAsia="Garamond" w:hAnsi="Arial" w:cs="Arial"/>
          <w:color w:val="000000"/>
          <w:spacing w:val="6"/>
          <w:sz w:val="24"/>
          <w:szCs w:val="24"/>
        </w:rPr>
      </w:pPr>
      <w:r w:rsidRPr="008B28D0">
        <w:rPr>
          <w:rFonts w:ascii="Arial" w:hAnsi="Arial" w:cs="Arial"/>
          <w:sz w:val="24"/>
          <w:szCs w:val="24"/>
        </w:rPr>
        <w:t xml:space="preserve">Giovanni Papini </w:t>
      </w:r>
      <w:r w:rsidRPr="008B28D0">
        <w:rPr>
          <w:rFonts w:ascii="Arial" w:eastAsia="Garamond" w:hAnsi="Arial" w:cs="Arial"/>
          <w:color w:val="000000"/>
          <w:spacing w:val="6"/>
          <w:sz w:val="24"/>
          <w:szCs w:val="24"/>
        </w:rPr>
        <w:t xml:space="preserve"> </w:t>
      </w:r>
      <w:r w:rsidRPr="008B28D0">
        <w:rPr>
          <w:rFonts w:ascii="Arial" w:hAnsi="Arial" w:cs="Arial"/>
          <w:i/>
          <w:sz w:val="24"/>
          <w:szCs w:val="24"/>
        </w:rPr>
        <w:t>Due immagini in una vasca</w:t>
      </w:r>
      <w:r w:rsidRPr="008B28D0">
        <w:rPr>
          <w:rFonts w:ascii="Arial" w:hAnsi="Arial" w:cs="Arial"/>
          <w:sz w:val="24"/>
          <w:szCs w:val="24"/>
        </w:rPr>
        <w:t xml:space="preserve"> in </w:t>
      </w:r>
      <w:r w:rsidRPr="008B28D0">
        <w:rPr>
          <w:rFonts w:ascii="Arial" w:eastAsia="Garamond" w:hAnsi="Arial" w:cs="Arial"/>
          <w:i/>
          <w:color w:val="000000"/>
          <w:spacing w:val="6"/>
          <w:sz w:val="24"/>
          <w:szCs w:val="24"/>
        </w:rPr>
        <w:t>Il tragico quotidian</w:t>
      </w:r>
      <w:r w:rsidRPr="008B28D0">
        <w:rPr>
          <w:rFonts w:ascii="Arial" w:eastAsia="Garamond" w:hAnsi="Arial" w:cs="Arial"/>
          <w:color w:val="000000"/>
          <w:spacing w:val="6"/>
          <w:sz w:val="24"/>
          <w:szCs w:val="24"/>
        </w:rPr>
        <w:t xml:space="preserve">o, Firenze Vallecchi, 1906, pp.  </w:t>
      </w:r>
    </w:p>
    <w:p w:rsidR="00973251" w:rsidRPr="001D4EC7" w:rsidRDefault="00973251" w:rsidP="00973251">
      <w:pPr>
        <w:suppressLineNumbers/>
        <w:tabs>
          <w:tab w:val="left" w:pos="5760"/>
        </w:tabs>
        <w:rPr>
          <w:rFonts w:ascii="Arial" w:hAnsi="Arial" w:cs="Arial"/>
        </w:rPr>
      </w:pPr>
    </w:p>
    <w:p w:rsidR="00CE3B9D" w:rsidRDefault="00CE3B9D" w:rsidP="00973251">
      <w:pPr>
        <w:suppressLineNumbers/>
        <w:tabs>
          <w:tab w:val="left" w:pos="5760"/>
        </w:tabs>
        <w:rPr>
          <w:rFonts w:ascii="Arial" w:hAnsi="Arial" w:cs="Arial"/>
        </w:rPr>
        <w:sectPr w:rsidR="00CE3B9D" w:rsidSect="008745A8">
          <w:type w:val="continuous"/>
          <w:pgSz w:w="11906" w:h="16838"/>
          <w:pgMar w:top="1418" w:right="1134" w:bottom="1418" w:left="1134" w:header="709" w:footer="709" w:gutter="0"/>
          <w:lnNumType w:countBy="5" w:restart="continuous"/>
          <w:cols w:space="720"/>
          <w:docGrid w:linePitch="360"/>
        </w:sectPr>
      </w:pPr>
    </w:p>
    <w:p w:rsidR="00CE3B9D" w:rsidRDefault="00CE3B9D" w:rsidP="00973251">
      <w:pPr>
        <w:suppressLineNumbers/>
        <w:tabs>
          <w:tab w:val="left" w:pos="5760"/>
        </w:tabs>
        <w:rPr>
          <w:rFonts w:ascii="Arial" w:hAnsi="Arial" w:cs="Arial"/>
        </w:rPr>
        <w:sectPr w:rsidR="00CE3B9D" w:rsidSect="008745A8">
          <w:type w:val="continuous"/>
          <w:pgSz w:w="11906" w:h="16838"/>
          <w:pgMar w:top="1418" w:right="1134" w:bottom="1418" w:left="1134" w:header="709" w:footer="709" w:gutter="0"/>
          <w:lnNumType w:countBy="5" w:restart="continuous"/>
          <w:cols w:space="720"/>
          <w:docGrid w:linePitch="360"/>
        </w:sectPr>
      </w:pPr>
    </w:p>
    <w:p w:rsidR="00192B11" w:rsidRPr="00691299" w:rsidRDefault="00192B11" w:rsidP="00192B11">
      <w:pPr>
        <w:pStyle w:val="Default"/>
        <w:spacing w:before="40" w:after="120"/>
        <w:jc w:val="both"/>
        <w:rPr>
          <w:b/>
          <w:sz w:val="28"/>
          <w:szCs w:val="28"/>
        </w:rPr>
      </w:pPr>
      <w:r w:rsidRPr="00691299">
        <w:rPr>
          <w:b/>
          <w:sz w:val="28"/>
          <w:szCs w:val="28"/>
        </w:rPr>
        <w:lastRenderedPageBreak/>
        <w:t>IL DOPPIO</w:t>
      </w:r>
    </w:p>
    <w:p w:rsidR="00192B11" w:rsidRPr="00691299" w:rsidRDefault="00192B11" w:rsidP="00691299">
      <w:pPr>
        <w:jc w:val="both"/>
        <w:rPr>
          <w:rFonts w:ascii="Arial" w:hAnsi="Arial" w:cs="Arial"/>
          <w:b/>
          <w:color w:val="000000"/>
          <w:sz w:val="28"/>
          <w:szCs w:val="28"/>
        </w:rPr>
      </w:pPr>
      <w:r w:rsidRPr="001D4EC7">
        <w:rPr>
          <w:rFonts w:ascii="Arial" w:hAnsi="Arial" w:cs="Arial"/>
          <w:b/>
          <w:color w:val="000000"/>
          <w:sz w:val="28"/>
          <w:szCs w:val="28"/>
        </w:rPr>
        <w:t>TESTO  NON  LETTERARIO</w:t>
      </w:r>
    </w:p>
    <w:p w:rsidR="00192B11" w:rsidRDefault="00192B11" w:rsidP="00192B11">
      <w:pPr>
        <w:tabs>
          <w:tab w:val="left" w:pos="5760"/>
        </w:tabs>
        <w:rPr>
          <w:rFonts w:ascii="Arial" w:hAnsi="Arial" w:cs="Arial"/>
          <w:b/>
          <w:sz w:val="28"/>
          <w:szCs w:val="28"/>
        </w:rPr>
      </w:pPr>
      <w:r w:rsidRPr="001D4EC7">
        <w:rPr>
          <w:rFonts w:ascii="Arial" w:hAnsi="Arial" w:cs="Arial"/>
          <w:b/>
          <w:sz w:val="28"/>
          <w:szCs w:val="28"/>
        </w:rPr>
        <w:t>Il “perturbante” ovvero ciò che suscita inquietudine, sospetto, spavento</w:t>
      </w:r>
    </w:p>
    <w:p w:rsidR="00192B11" w:rsidRPr="00C10C2B" w:rsidRDefault="00192B11" w:rsidP="00192B11">
      <w:pPr>
        <w:tabs>
          <w:tab w:val="left" w:pos="5760"/>
        </w:tabs>
        <w:rPr>
          <w:rFonts w:ascii="Times New Roman" w:hAnsi="Times New Roman" w:cs="Times New Roman"/>
          <w:b/>
          <w:bCs/>
        </w:rPr>
      </w:pPr>
    </w:p>
    <w:p w:rsidR="00192B11" w:rsidRPr="00192B11" w:rsidRDefault="00192B11" w:rsidP="00192B11">
      <w:pPr>
        <w:tabs>
          <w:tab w:val="left" w:pos="5760"/>
        </w:tabs>
        <w:rPr>
          <w:rFonts w:ascii="Arial" w:hAnsi="Arial" w:cs="Arial"/>
          <w:sz w:val="24"/>
          <w:szCs w:val="24"/>
        </w:rPr>
        <w:sectPr w:rsidR="00192B11" w:rsidRPr="00192B11" w:rsidSect="002A434E">
          <w:pgSz w:w="11906" w:h="16838"/>
          <w:pgMar w:top="1418" w:right="1134" w:bottom="1418" w:left="1134" w:header="709" w:footer="709" w:gutter="0"/>
          <w:cols w:space="720"/>
          <w:docGrid w:linePitch="360"/>
        </w:sectPr>
      </w:pPr>
    </w:p>
    <w:p w:rsidR="00192B11" w:rsidRPr="00192B11" w:rsidRDefault="00192B11" w:rsidP="00192B11">
      <w:pPr>
        <w:tabs>
          <w:tab w:val="left" w:pos="6521"/>
        </w:tabs>
        <w:jc w:val="both"/>
        <w:rPr>
          <w:rFonts w:ascii="Arial" w:hAnsi="Arial" w:cs="Arial"/>
          <w:sz w:val="24"/>
          <w:szCs w:val="24"/>
        </w:rPr>
      </w:pPr>
      <w:r w:rsidRPr="00192B11">
        <w:rPr>
          <w:rFonts w:ascii="Arial" w:hAnsi="Arial" w:cs="Arial"/>
          <w:sz w:val="24"/>
          <w:szCs w:val="24"/>
        </w:rPr>
        <w:t xml:space="preserve">La parola tedesca </w:t>
      </w:r>
      <w:r w:rsidRPr="00192B11">
        <w:rPr>
          <w:rFonts w:ascii="Arial" w:hAnsi="Arial" w:cs="Arial"/>
          <w:i/>
          <w:sz w:val="24"/>
          <w:szCs w:val="24"/>
        </w:rPr>
        <w:t>unheimlich</w:t>
      </w:r>
      <w:r w:rsidRPr="00192B11">
        <w:rPr>
          <w:rFonts w:ascii="Arial" w:hAnsi="Arial" w:cs="Arial"/>
          <w:sz w:val="24"/>
          <w:szCs w:val="24"/>
        </w:rPr>
        <w:t xml:space="preserve"> [perturbante] è evidentemente l'antitesi di </w:t>
      </w:r>
      <w:r w:rsidRPr="00192B11">
        <w:rPr>
          <w:rFonts w:ascii="Arial" w:hAnsi="Arial" w:cs="Arial"/>
          <w:i/>
          <w:sz w:val="24"/>
          <w:szCs w:val="24"/>
        </w:rPr>
        <w:t>heimlich</w:t>
      </w:r>
      <w:r w:rsidRPr="00192B11">
        <w:rPr>
          <w:rFonts w:ascii="Arial" w:hAnsi="Arial" w:cs="Arial"/>
          <w:sz w:val="24"/>
          <w:szCs w:val="24"/>
        </w:rPr>
        <w:t xml:space="preserve"> [da</w:t>
      </w:r>
      <w:r w:rsidRPr="00192B11">
        <w:rPr>
          <w:rFonts w:ascii="Arial" w:hAnsi="Arial" w:cs="Arial"/>
          <w:i/>
          <w:sz w:val="24"/>
          <w:szCs w:val="24"/>
        </w:rPr>
        <w:t xml:space="preserve"> Heim</w:t>
      </w:r>
      <w:r w:rsidRPr="00192B11">
        <w:rPr>
          <w:rFonts w:ascii="Arial" w:hAnsi="Arial" w:cs="Arial"/>
          <w:sz w:val="24"/>
          <w:szCs w:val="24"/>
        </w:rPr>
        <w:t xml:space="preserve">, casa], </w:t>
      </w:r>
      <w:r w:rsidRPr="00192B11">
        <w:rPr>
          <w:rFonts w:ascii="Arial" w:hAnsi="Arial" w:cs="Arial"/>
          <w:i/>
          <w:sz w:val="24"/>
          <w:szCs w:val="24"/>
        </w:rPr>
        <w:t xml:space="preserve">heimirch </w:t>
      </w:r>
      <w:r w:rsidRPr="00192B11">
        <w:rPr>
          <w:rFonts w:ascii="Arial" w:hAnsi="Arial" w:cs="Arial"/>
          <w:sz w:val="24"/>
          <w:szCs w:val="24"/>
        </w:rPr>
        <w:t xml:space="preserve">[patrio, nativo], e quindi familiare, abituale, ed è ovvio dedurre che se qualcosa suscita spavento è proprio perché non è noto e familiare. Naturalmente però non tutto ciò che è nuovo e inconsueto è spaventoso, la relazione </w:t>
      </w:r>
      <w:r w:rsidRPr="00192B11">
        <w:rPr>
          <w:rFonts w:ascii="Arial" w:hAnsi="Arial" w:cs="Arial"/>
          <w:i/>
          <w:sz w:val="24"/>
          <w:szCs w:val="24"/>
        </w:rPr>
        <w:t>non</w:t>
      </w:r>
      <w:r w:rsidRPr="00192B11">
        <w:rPr>
          <w:rFonts w:ascii="Arial" w:hAnsi="Arial" w:cs="Arial"/>
          <w:sz w:val="24"/>
          <w:szCs w:val="24"/>
        </w:rPr>
        <w:t xml:space="preserve"> è reversibile; si può dire soltanto che ciò che è nuovo diventa facilmente spaventoso e perturbante; vi sono cose nuove che sono spaventose, ma non certo tutte. Per renderlo perturbante, al nuovo e all'inconsueto deve aggiungersi prima qualcosa. […] </w:t>
      </w:r>
    </w:p>
    <w:p w:rsidR="00192B11" w:rsidRPr="00192B11" w:rsidRDefault="00192B11" w:rsidP="00192B11">
      <w:pPr>
        <w:tabs>
          <w:tab w:val="left" w:pos="6521"/>
        </w:tabs>
        <w:jc w:val="both"/>
        <w:rPr>
          <w:rFonts w:ascii="Arial" w:hAnsi="Arial" w:cs="Arial"/>
          <w:sz w:val="24"/>
          <w:szCs w:val="24"/>
        </w:rPr>
      </w:pPr>
      <w:r w:rsidRPr="00192B11">
        <w:rPr>
          <w:rFonts w:ascii="Arial" w:hAnsi="Arial" w:cs="Arial"/>
          <w:sz w:val="24"/>
          <w:szCs w:val="24"/>
        </w:rPr>
        <w:t xml:space="preserve">Il perturbante della finzione - della fantasia, della poesia - merita d'essere considerato a parte. Anzitutto abbraccia un campo molto più vasto del perturbante che si sperimenta nella vita, comprende questo nella sua totalità e poi altro ancora che non si verifica nel quadro dell'esistenza. Il contrasto tra rimosso e superato non può essere trasferito nel perturbante della poesia senza subire una profonda modificazione, perché il regno della fantasia presuppone, per affermarsi, che il suo contenuto sia esonerato dalla verifica della realtà. Il risultato, che suona paradossale, è che </w:t>
      </w:r>
      <w:r w:rsidRPr="00192B11">
        <w:rPr>
          <w:rFonts w:ascii="Arial" w:hAnsi="Arial" w:cs="Arial"/>
          <w:i/>
          <w:sz w:val="24"/>
          <w:szCs w:val="24"/>
        </w:rPr>
        <w:t>parecchie cose che sarebbero perturbanti se accadessero nella vita non sono  perturbanti nella poesia; e vi sono parecchie possibilità nella poesia di raggiungere effetti perturbanti che mancano invece nella vita</w:t>
      </w:r>
      <w:r w:rsidRPr="00192B11">
        <w:rPr>
          <w:rStyle w:val="FootnoteReference"/>
          <w:rFonts w:ascii="Arial" w:hAnsi="Arial" w:cs="Arial"/>
          <w:i/>
          <w:sz w:val="24"/>
          <w:szCs w:val="24"/>
        </w:rPr>
        <w:footnoteReference w:id="4"/>
      </w:r>
      <w:r w:rsidRPr="00192B11">
        <w:rPr>
          <w:rFonts w:ascii="Arial" w:hAnsi="Arial" w:cs="Arial"/>
          <w:sz w:val="24"/>
          <w:szCs w:val="24"/>
        </w:rPr>
        <w:t xml:space="preserve">.  Tra le molte libertà concesse ai poeti c'è anche quella di scegliersi a loro capriccio il mondo che vogliono rappresentare, in modo che coincida con la realtà a noi consueta oppure se ne allontani in qualche modo. In ogni caso, noi li seguiamo. Il mondo della fiaba, per esempio, ha abbandonato fin dal principio il terreno della realtà, professando apertamente le proprie convinzioni animistiche. Adempimenti di desideri, forze occulte, onnipotenza dei pensieri, animazione di ciò che è inanimato, che sono assolutamente consueti nelle fiabe, non possono manifestare qui alcun effetto perturbante, perché al fine della nascita del sentimento perturbante è necessario, come abbiamo visto, un conflitto del giudizio, cioè se l'incredibile che è stato superato non sia dopotutto realmente possibile, problema questo che le premesse proprie del mondo fiabesco spazzano via interamente […] </w:t>
      </w:r>
    </w:p>
    <w:p w:rsidR="00192B11" w:rsidRPr="00192B11" w:rsidRDefault="00192B11" w:rsidP="00192B11">
      <w:pPr>
        <w:tabs>
          <w:tab w:val="left" w:pos="6521"/>
        </w:tabs>
        <w:jc w:val="both"/>
        <w:rPr>
          <w:rFonts w:ascii="Arial" w:hAnsi="Arial" w:cs="Arial"/>
          <w:sz w:val="24"/>
          <w:szCs w:val="24"/>
        </w:rPr>
      </w:pPr>
      <w:r w:rsidRPr="00192B11">
        <w:rPr>
          <w:rFonts w:ascii="Arial" w:hAnsi="Arial" w:cs="Arial"/>
          <w:sz w:val="24"/>
          <w:szCs w:val="24"/>
        </w:rPr>
        <w:t>Il poeta può inoltre essersi creato un mondo che, meno fantastico di quello delle fiabe, si distingue tuttavia dal mondo reale perché include esseri spirituali superiori, dèmoni o spiriti di defunti. Tutta la componente perturbante che potrebbe rientrare in queste figure viene meno fin dove giungono le premesse della realtà poetica. Le anime dell'</w:t>
      </w:r>
      <w:r w:rsidRPr="00192B11">
        <w:rPr>
          <w:rFonts w:ascii="Arial" w:hAnsi="Arial" w:cs="Arial"/>
          <w:i/>
          <w:sz w:val="24"/>
          <w:szCs w:val="24"/>
        </w:rPr>
        <w:t>Inferno</w:t>
      </w:r>
      <w:r w:rsidRPr="00192B11">
        <w:rPr>
          <w:rFonts w:ascii="Arial" w:hAnsi="Arial" w:cs="Arial"/>
          <w:sz w:val="24"/>
          <w:szCs w:val="24"/>
        </w:rPr>
        <w:t xml:space="preserve"> dantesco o le apparizioni di spettri nell'</w:t>
      </w:r>
      <w:r w:rsidRPr="00192B11">
        <w:rPr>
          <w:rFonts w:ascii="Arial" w:hAnsi="Arial" w:cs="Arial"/>
          <w:i/>
          <w:sz w:val="24"/>
          <w:szCs w:val="24"/>
        </w:rPr>
        <w:t>Amleto</w:t>
      </w:r>
      <w:r w:rsidRPr="00192B11">
        <w:rPr>
          <w:rFonts w:ascii="Arial" w:hAnsi="Arial" w:cs="Arial"/>
          <w:sz w:val="24"/>
          <w:szCs w:val="24"/>
        </w:rPr>
        <w:t xml:space="preserve">, nel </w:t>
      </w:r>
      <w:r w:rsidRPr="00192B11">
        <w:rPr>
          <w:rFonts w:ascii="Arial" w:hAnsi="Arial" w:cs="Arial"/>
          <w:i/>
          <w:sz w:val="24"/>
          <w:szCs w:val="24"/>
        </w:rPr>
        <w:t>Macbeth</w:t>
      </w:r>
      <w:r w:rsidRPr="00192B11">
        <w:rPr>
          <w:rFonts w:ascii="Arial" w:hAnsi="Arial" w:cs="Arial"/>
          <w:sz w:val="24"/>
          <w:szCs w:val="24"/>
        </w:rPr>
        <w:t xml:space="preserve">, nel </w:t>
      </w:r>
      <w:r w:rsidRPr="00192B11">
        <w:rPr>
          <w:rFonts w:ascii="Arial" w:hAnsi="Arial" w:cs="Arial"/>
          <w:i/>
          <w:sz w:val="24"/>
          <w:szCs w:val="24"/>
        </w:rPr>
        <w:t>Giulio Cesare</w:t>
      </w:r>
      <w:r w:rsidRPr="00192B11">
        <w:rPr>
          <w:rFonts w:ascii="Arial" w:hAnsi="Arial" w:cs="Arial"/>
          <w:sz w:val="24"/>
          <w:szCs w:val="24"/>
        </w:rPr>
        <w:t xml:space="preserve"> di Shakespeare possono essere abbastanza fosche e orrende, ma non perturbanti, non più in ogni caso di quanto lo siano le serene divinità che popolano il mondo di Omero. Noi adeguiamo il </w:t>
      </w:r>
      <w:r w:rsidRPr="00192B11">
        <w:rPr>
          <w:rFonts w:ascii="Arial" w:hAnsi="Arial" w:cs="Arial"/>
          <w:sz w:val="24"/>
          <w:szCs w:val="24"/>
        </w:rPr>
        <w:lastRenderedPageBreak/>
        <w:t xml:space="preserve">nostro giudizio alle condizioni di questa realtà inventata dal poeta e trattiamo anime, spiriti e spettri come esistenze perfettamente legittime, come lo siamo noi nella realtà materiale. Anche in questo caso il turbamento ci viene risparmiato.  </w:t>
      </w:r>
    </w:p>
    <w:p w:rsidR="00192B11" w:rsidRPr="00192B11" w:rsidRDefault="00192B11" w:rsidP="00192B11">
      <w:pPr>
        <w:tabs>
          <w:tab w:val="left" w:pos="6521"/>
        </w:tabs>
        <w:jc w:val="both"/>
        <w:rPr>
          <w:rFonts w:ascii="Arial" w:hAnsi="Arial" w:cs="Arial"/>
          <w:sz w:val="24"/>
          <w:szCs w:val="24"/>
        </w:rPr>
      </w:pPr>
      <w:r w:rsidRPr="00192B11">
        <w:rPr>
          <w:rFonts w:ascii="Arial" w:hAnsi="Arial" w:cs="Arial"/>
          <w:sz w:val="24"/>
          <w:szCs w:val="24"/>
        </w:rPr>
        <w:t>Le cose stanno altrimenti se il poeta si pone, in apparenza, sul terreno della realtà consueta. In questo caso egli fa proprie anche tutte le condizioni che nell'esperienza reale sono all'origine  del sentimento perturbante; e tutto ciò che ha effetto perturbante nella vita l'ha anche nella poesia. Ma in questo caso il poeta può anche accrescere e moltiplicare il perturbante ben oltre il limite possibile nell'esistenza reale, facendo succedere eventi che nella realtà non sperimenteremmo O sperimenteremmo solo molto di rado. Egli ci abbandona allora in certo modo alla superstizione che ritenevamo in noi superata, ci inganna promettendoci la realtà più comune e poi invece la scavalca. Noi reagiamo alle sue finzioni come reagiremmo a nostre esperienze personali; e quando ci accorgiamo dell'inganno è troppo tardi, il poeta ha già raggiunto il suo scopo ma, devo dire, non ha raggiunto un effetto completamente puro. Resta in noi un senso di insoddisfazione, una sorta di astio per l'illusione che ha tentato di imporci.</w:t>
      </w:r>
    </w:p>
    <w:p w:rsidR="00192B11" w:rsidRPr="00192B11" w:rsidRDefault="00192B11" w:rsidP="00192B11">
      <w:pPr>
        <w:suppressLineNumbers/>
        <w:tabs>
          <w:tab w:val="left" w:pos="5760"/>
        </w:tabs>
        <w:rPr>
          <w:rFonts w:ascii="Arial" w:hAnsi="Arial" w:cs="Arial"/>
          <w:sz w:val="24"/>
          <w:szCs w:val="24"/>
        </w:rPr>
      </w:pPr>
    </w:p>
    <w:p w:rsidR="00192B11" w:rsidRDefault="00192B11" w:rsidP="00192B11">
      <w:pPr>
        <w:suppressLineNumbers/>
        <w:jc w:val="both"/>
        <w:rPr>
          <w:rFonts w:ascii="Arial" w:hAnsi="Arial" w:cs="Arial"/>
          <w:sz w:val="24"/>
          <w:szCs w:val="24"/>
        </w:rPr>
      </w:pPr>
      <w:r w:rsidRPr="00192B11">
        <w:rPr>
          <w:rFonts w:ascii="Arial" w:hAnsi="Arial" w:cs="Arial"/>
          <w:sz w:val="24"/>
          <w:szCs w:val="24"/>
        </w:rPr>
        <w:t>(639 parole)</w:t>
      </w:r>
    </w:p>
    <w:p w:rsidR="00192B11" w:rsidRPr="00192B11" w:rsidRDefault="00192B11" w:rsidP="00192B11">
      <w:pPr>
        <w:suppressLineNumbers/>
        <w:jc w:val="both"/>
        <w:rPr>
          <w:rFonts w:ascii="Arial" w:hAnsi="Arial" w:cs="Arial"/>
          <w:sz w:val="24"/>
          <w:szCs w:val="24"/>
        </w:rPr>
      </w:pPr>
    </w:p>
    <w:p w:rsidR="00192B11" w:rsidRPr="00192B11" w:rsidRDefault="00192B11" w:rsidP="00B5578A">
      <w:pPr>
        <w:suppressLineNumbers/>
        <w:rPr>
          <w:rFonts w:ascii="Arial" w:hAnsi="Arial" w:cs="Arial"/>
          <w:sz w:val="24"/>
          <w:szCs w:val="24"/>
        </w:rPr>
        <w:sectPr w:rsidR="00192B11" w:rsidRPr="00192B11" w:rsidSect="002A434E">
          <w:type w:val="continuous"/>
          <w:pgSz w:w="11906" w:h="16838"/>
          <w:pgMar w:top="1418" w:right="1134" w:bottom="1418" w:left="1134" w:header="709" w:footer="709" w:gutter="0"/>
          <w:lnNumType w:countBy="5" w:restart="continuous"/>
          <w:cols w:space="720"/>
          <w:docGrid w:linePitch="360"/>
        </w:sectPr>
      </w:pPr>
      <w:r w:rsidRPr="00192B11">
        <w:rPr>
          <w:rFonts w:ascii="Arial" w:hAnsi="Arial" w:cs="Arial"/>
          <w:sz w:val="24"/>
          <w:szCs w:val="24"/>
        </w:rPr>
        <w:t xml:space="preserve">S. Freud, </w:t>
      </w:r>
      <w:r w:rsidRPr="00192B11">
        <w:rPr>
          <w:rFonts w:ascii="Arial" w:hAnsi="Arial" w:cs="Arial"/>
          <w:i/>
          <w:sz w:val="24"/>
          <w:szCs w:val="24"/>
        </w:rPr>
        <w:t>Il perturbante</w:t>
      </w:r>
      <w:r w:rsidRPr="00192B11">
        <w:rPr>
          <w:rFonts w:ascii="Arial" w:hAnsi="Arial" w:cs="Arial"/>
          <w:sz w:val="24"/>
          <w:szCs w:val="24"/>
        </w:rPr>
        <w:t xml:space="preserve">  in  </w:t>
      </w:r>
      <w:hyperlink r:id="rId17" w:history="1">
        <w:r w:rsidRPr="00192B11">
          <w:rPr>
            <w:rStyle w:val="Hyperlink"/>
            <w:rFonts w:ascii="Arial" w:hAnsi="Arial" w:cs="Arial"/>
            <w:sz w:val="24"/>
            <w:szCs w:val="24"/>
          </w:rPr>
          <w:t>http://www.studioroma.istitutosvizzero.it/wp-content/uploads/2016/01/ISR_StudioRoma_Freud_IT1.pdf</w:t>
        </w:r>
      </w:hyperlink>
    </w:p>
    <w:p w:rsidR="00973251" w:rsidRPr="001D4EC7" w:rsidRDefault="00973251" w:rsidP="00973251">
      <w:pPr>
        <w:tabs>
          <w:tab w:val="left" w:pos="5760"/>
        </w:tabs>
        <w:rPr>
          <w:rFonts w:ascii="Arial" w:hAnsi="Arial" w:cs="Arial"/>
        </w:rPr>
        <w:sectPr w:rsidR="00973251" w:rsidRPr="001D4EC7" w:rsidSect="008745A8">
          <w:headerReference w:type="default" r:id="rId18"/>
          <w:type w:val="continuous"/>
          <w:pgSz w:w="11906" w:h="16838"/>
          <w:pgMar w:top="1418" w:right="1134" w:bottom="1418" w:left="1134" w:header="709" w:footer="709" w:gutter="0"/>
          <w:cols w:space="720"/>
          <w:docGrid w:linePitch="360"/>
        </w:sectPr>
      </w:pPr>
    </w:p>
    <w:p w:rsidR="004D5B35" w:rsidRDefault="004D5B35" w:rsidP="00A5724A">
      <w:pPr>
        <w:suppressLineNumbers/>
        <w:suppressAutoHyphens w:val="0"/>
        <w:spacing w:after="0" w:line="240" w:lineRule="auto"/>
        <w:rPr>
          <w:rFonts w:ascii="Arial" w:eastAsia="Garamond" w:hAnsi="Arial" w:cs="Arial"/>
          <w:color w:val="000000"/>
          <w:spacing w:val="6"/>
          <w:sz w:val="28"/>
          <w:szCs w:val="28"/>
        </w:rPr>
        <w:sectPr w:rsidR="004D5B35" w:rsidSect="00461071">
          <w:headerReference w:type="default" r:id="rId19"/>
          <w:type w:val="continuous"/>
          <w:pgSz w:w="11906" w:h="16838"/>
          <w:pgMar w:top="1418" w:right="1134" w:bottom="1418" w:left="1134" w:header="709" w:footer="709" w:gutter="0"/>
          <w:lnNumType w:countBy="5" w:restart="continuous"/>
          <w:cols w:space="720"/>
          <w:docGrid w:linePitch="360"/>
        </w:sectPr>
      </w:pPr>
    </w:p>
    <w:p w:rsidR="00A5724A" w:rsidRDefault="00A5724A" w:rsidP="00A5724A">
      <w:pPr>
        <w:suppressLineNumbers/>
        <w:suppressAutoHyphens w:val="0"/>
        <w:spacing w:after="0" w:line="240" w:lineRule="auto"/>
        <w:rPr>
          <w:rFonts w:ascii="Arial" w:eastAsia="Garamond" w:hAnsi="Arial" w:cs="Arial"/>
          <w:color w:val="000000"/>
          <w:spacing w:val="6"/>
          <w:sz w:val="28"/>
          <w:szCs w:val="28"/>
        </w:rPr>
      </w:pPr>
    </w:p>
    <w:p w:rsidR="00A5724A" w:rsidRDefault="00A5724A">
      <w:pPr>
        <w:suppressAutoHyphens w:val="0"/>
        <w:spacing w:after="0" w:line="240" w:lineRule="auto"/>
        <w:rPr>
          <w:rFonts w:ascii="Arial" w:eastAsia="Garamond" w:hAnsi="Arial" w:cs="Arial"/>
          <w:color w:val="000000"/>
          <w:spacing w:val="6"/>
          <w:sz w:val="28"/>
          <w:szCs w:val="28"/>
        </w:rPr>
        <w:sectPr w:rsidR="00A5724A" w:rsidSect="00461071">
          <w:type w:val="continuous"/>
          <w:pgSz w:w="11906" w:h="16838"/>
          <w:pgMar w:top="1418" w:right="1134" w:bottom="1418" w:left="1134" w:header="709" w:footer="709" w:gutter="0"/>
          <w:lnNumType w:countBy="5" w:restart="continuous"/>
          <w:cols w:space="720"/>
          <w:docGrid w:linePitch="360"/>
        </w:sectPr>
      </w:pPr>
    </w:p>
    <w:p w:rsidR="00DE0207" w:rsidRPr="00DE0207" w:rsidRDefault="00B53130" w:rsidP="00DE0207">
      <w:pPr>
        <w:suppressAutoHyphens w:val="0"/>
        <w:autoSpaceDE w:val="0"/>
        <w:autoSpaceDN w:val="0"/>
        <w:adjustRightInd w:val="0"/>
        <w:spacing w:before="40" w:after="120" w:line="240" w:lineRule="auto"/>
        <w:jc w:val="center"/>
        <w:rPr>
          <w:rFonts w:ascii="Arial" w:eastAsia="Calibri" w:hAnsi="Arial" w:cs="Arial"/>
          <w:b/>
          <w:color w:val="000000"/>
          <w:sz w:val="28"/>
          <w:szCs w:val="28"/>
          <w:lang w:eastAsia="en-US"/>
        </w:rPr>
      </w:pPr>
      <w:r w:rsidRPr="00DE0207">
        <w:rPr>
          <w:rFonts w:ascii="Arial" w:eastAsia="Calibri" w:hAnsi="Arial" w:cs="Arial"/>
          <w:b/>
          <w:color w:val="000000"/>
          <w:sz w:val="28"/>
          <w:szCs w:val="28"/>
          <w:lang w:eastAsia="en-US"/>
        </w:rPr>
        <w:lastRenderedPageBreak/>
        <w:t>PARTE 1</w:t>
      </w:r>
    </w:p>
    <w:p w:rsidR="00D42014" w:rsidRPr="00F4523F" w:rsidRDefault="00D42014" w:rsidP="00D42014">
      <w:pPr>
        <w:suppressAutoHyphens w:val="0"/>
        <w:autoSpaceDE w:val="0"/>
        <w:autoSpaceDN w:val="0"/>
        <w:adjustRightInd w:val="0"/>
        <w:spacing w:before="40" w:after="120" w:line="240" w:lineRule="auto"/>
        <w:jc w:val="center"/>
        <w:rPr>
          <w:rFonts w:ascii="Arial" w:eastAsia="Calibri" w:hAnsi="Arial" w:cs="Arial"/>
          <w:b/>
          <w:color w:val="000000"/>
          <w:sz w:val="24"/>
          <w:szCs w:val="24"/>
          <w:lang w:eastAsia="en-US"/>
        </w:rPr>
      </w:pPr>
      <w:r w:rsidRPr="00F4523F">
        <w:rPr>
          <w:rFonts w:ascii="Arial" w:eastAsia="Calibri" w:hAnsi="Arial" w:cs="Arial"/>
          <w:b/>
          <w:color w:val="000000"/>
          <w:sz w:val="24"/>
          <w:szCs w:val="24"/>
          <w:lang w:eastAsia="en-US"/>
        </w:rPr>
        <w:t xml:space="preserve">Sintesi dei contenuti tematici di un testo letterario e di un testo non letterario </w:t>
      </w:r>
    </w:p>
    <w:p w:rsidR="00D42014" w:rsidRPr="00F4523F" w:rsidRDefault="00D42014" w:rsidP="00D42014">
      <w:pPr>
        <w:suppressAutoHyphens w:val="0"/>
        <w:autoSpaceDE w:val="0"/>
        <w:autoSpaceDN w:val="0"/>
        <w:adjustRightInd w:val="0"/>
        <w:spacing w:before="40" w:after="120" w:line="240" w:lineRule="auto"/>
        <w:jc w:val="center"/>
        <w:rPr>
          <w:rFonts w:ascii="Arial" w:eastAsia="Calibri" w:hAnsi="Arial" w:cs="Arial"/>
          <w:b/>
          <w:color w:val="000000"/>
          <w:sz w:val="24"/>
          <w:szCs w:val="24"/>
          <w:lang w:eastAsia="en-US"/>
        </w:rPr>
      </w:pPr>
      <w:r w:rsidRPr="00F4523F">
        <w:rPr>
          <w:rFonts w:ascii="Arial" w:eastAsia="Calibri" w:hAnsi="Arial" w:cs="Arial"/>
          <w:b/>
          <w:color w:val="000000"/>
          <w:sz w:val="24"/>
          <w:szCs w:val="24"/>
          <w:lang w:eastAsia="en-US"/>
        </w:rPr>
        <w:t>30 punti</w:t>
      </w:r>
    </w:p>
    <w:p w:rsidR="00D42014" w:rsidRPr="00F4523F" w:rsidRDefault="00D42014" w:rsidP="00D42014">
      <w:pPr>
        <w:suppressAutoHyphens w:val="0"/>
        <w:autoSpaceDE w:val="0"/>
        <w:autoSpaceDN w:val="0"/>
        <w:adjustRightInd w:val="0"/>
        <w:spacing w:after="0" w:line="240" w:lineRule="auto"/>
        <w:jc w:val="both"/>
        <w:rPr>
          <w:rFonts w:ascii="Arial" w:eastAsia="Calibri" w:hAnsi="Arial" w:cs="Arial"/>
          <w:color w:val="000000"/>
          <w:sz w:val="24"/>
          <w:szCs w:val="24"/>
          <w:lang w:eastAsia="en-US"/>
        </w:rPr>
      </w:pPr>
      <w:r w:rsidRPr="00F4523F">
        <w:rPr>
          <w:rFonts w:ascii="Arial" w:eastAsia="Calibri" w:hAnsi="Arial" w:cs="Arial"/>
          <w:color w:val="000000"/>
          <w:sz w:val="24"/>
          <w:szCs w:val="24"/>
          <w:lang w:eastAsia="en-US"/>
        </w:rPr>
        <w:t>Individua nel testo letterario le parole-chiave e i temi rilevanti, che permettono di ricostruire il significato complessivo ed esponilo in una sintesi coerente.</w:t>
      </w:r>
    </w:p>
    <w:p w:rsidR="00D42014" w:rsidRPr="00F4523F" w:rsidRDefault="00D42014" w:rsidP="00D42014">
      <w:pPr>
        <w:suppressAutoHyphens w:val="0"/>
        <w:spacing w:after="0" w:line="240"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Individua, nel testo non letterario, gli elementi essenziali della struttura argomentativa, la tesi di fondo e i relativi argomenti.</w:t>
      </w:r>
    </w:p>
    <w:p w:rsidR="00D42014" w:rsidRPr="00F4523F" w:rsidRDefault="00D42014" w:rsidP="00D42014">
      <w:pPr>
        <w:suppressAutoHyphens w:val="0"/>
        <w:spacing w:after="0" w:line="240"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La sintesi da te elaborata deve contenere complessivamente ca. 200 parole con un’oscillazione +/- 10%.</w:t>
      </w:r>
    </w:p>
    <w:p w:rsidR="00D42014" w:rsidRPr="00F4523F" w:rsidRDefault="00D42014" w:rsidP="00D42014">
      <w:pPr>
        <w:suppressAutoHyphens w:val="0"/>
        <w:autoSpaceDE w:val="0"/>
        <w:autoSpaceDN w:val="0"/>
        <w:adjustRightInd w:val="0"/>
        <w:spacing w:before="40" w:after="120" w:line="240" w:lineRule="auto"/>
        <w:jc w:val="both"/>
        <w:rPr>
          <w:rFonts w:ascii="Arial" w:eastAsia="Calibri" w:hAnsi="Arial" w:cs="Arial"/>
          <w:b/>
          <w:color w:val="000000"/>
          <w:sz w:val="32"/>
          <w:szCs w:val="32"/>
          <w:lang w:eastAsia="en-US"/>
        </w:rPr>
      </w:pPr>
    </w:p>
    <w:p w:rsidR="00D42014" w:rsidRPr="00DE0207" w:rsidRDefault="00B53130" w:rsidP="00D42014">
      <w:pPr>
        <w:suppressAutoHyphens w:val="0"/>
        <w:autoSpaceDE w:val="0"/>
        <w:autoSpaceDN w:val="0"/>
        <w:adjustRightInd w:val="0"/>
        <w:spacing w:before="40" w:after="120" w:line="240" w:lineRule="auto"/>
        <w:jc w:val="center"/>
        <w:rPr>
          <w:rFonts w:ascii="Arial" w:eastAsia="Calibri" w:hAnsi="Arial" w:cs="Arial"/>
          <w:b/>
          <w:color w:val="000000"/>
          <w:sz w:val="28"/>
          <w:szCs w:val="28"/>
          <w:lang w:eastAsia="en-US"/>
        </w:rPr>
      </w:pPr>
      <w:r w:rsidRPr="00DE0207">
        <w:rPr>
          <w:rFonts w:ascii="Arial" w:eastAsia="Calibri" w:hAnsi="Arial" w:cs="Arial"/>
          <w:b/>
          <w:color w:val="000000"/>
          <w:sz w:val="28"/>
          <w:szCs w:val="28"/>
          <w:lang w:eastAsia="en-US"/>
        </w:rPr>
        <w:t>PARTE 2</w:t>
      </w:r>
    </w:p>
    <w:p w:rsidR="00D42014" w:rsidRPr="00F4523F" w:rsidRDefault="00D42014" w:rsidP="00D42014">
      <w:pPr>
        <w:suppressAutoHyphens w:val="0"/>
        <w:autoSpaceDE w:val="0"/>
        <w:autoSpaceDN w:val="0"/>
        <w:adjustRightInd w:val="0"/>
        <w:spacing w:before="40" w:after="120" w:line="240" w:lineRule="auto"/>
        <w:jc w:val="center"/>
        <w:rPr>
          <w:rFonts w:ascii="Arial" w:eastAsia="Calibri" w:hAnsi="Arial" w:cs="Arial"/>
          <w:b/>
          <w:color w:val="000000"/>
          <w:sz w:val="28"/>
          <w:szCs w:val="28"/>
          <w:lang w:eastAsia="en-US"/>
        </w:rPr>
      </w:pPr>
      <w:r w:rsidRPr="00F4523F">
        <w:rPr>
          <w:rFonts w:ascii="Arial" w:eastAsia="Calibri" w:hAnsi="Arial" w:cs="Arial"/>
          <w:b/>
          <w:color w:val="000000"/>
          <w:sz w:val="24"/>
          <w:szCs w:val="24"/>
          <w:lang w:eastAsia="en-US"/>
        </w:rPr>
        <w:t xml:space="preserve">Saggio </w:t>
      </w:r>
      <w:r w:rsidR="002F4D89">
        <w:rPr>
          <w:rFonts w:ascii="Arial" w:eastAsia="Calibri" w:hAnsi="Arial" w:cs="Arial"/>
          <w:b/>
          <w:color w:val="000000"/>
          <w:sz w:val="24"/>
          <w:szCs w:val="24"/>
          <w:lang w:eastAsia="en-US"/>
        </w:rPr>
        <w:t>interpretativo-</w:t>
      </w:r>
      <w:r w:rsidRPr="00F4523F">
        <w:rPr>
          <w:rFonts w:ascii="Arial" w:eastAsia="Calibri" w:hAnsi="Arial" w:cs="Arial"/>
          <w:b/>
          <w:color w:val="000000"/>
          <w:sz w:val="24"/>
          <w:szCs w:val="24"/>
          <w:lang w:eastAsia="en-US"/>
        </w:rPr>
        <w:t>argomentativo</w:t>
      </w:r>
    </w:p>
    <w:p w:rsidR="00D42014" w:rsidRPr="00F4523F" w:rsidRDefault="00D42014" w:rsidP="00D42014">
      <w:pPr>
        <w:suppressAutoHyphens w:val="0"/>
        <w:autoSpaceDE w:val="0"/>
        <w:autoSpaceDN w:val="0"/>
        <w:adjustRightInd w:val="0"/>
        <w:spacing w:before="40" w:after="120" w:line="240" w:lineRule="auto"/>
        <w:jc w:val="center"/>
        <w:rPr>
          <w:rFonts w:ascii="Arial" w:eastAsia="Calibri" w:hAnsi="Arial" w:cs="Arial"/>
          <w:b/>
          <w:color w:val="000000"/>
          <w:sz w:val="24"/>
          <w:szCs w:val="24"/>
          <w:lang w:eastAsia="en-US"/>
        </w:rPr>
      </w:pPr>
      <w:r w:rsidRPr="00F4523F">
        <w:rPr>
          <w:rFonts w:ascii="Arial" w:eastAsia="Calibri" w:hAnsi="Arial" w:cs="Arial"/>
          <w:b/>
          <w:color w:val="000000"/>
          <w:sz w:val="24"/>
          <w:szCs w:val="24"/>
          <w:lang w:eastAsia="en-US"/>
        </w:rPr>
        <w:t>70 punti</w:t>
      </w:r>
    </w:p>
    <w:p w:rsidR="00D42014" w:rsidRPr="00F4523F" w:rsidRDefault="00D42014" w:rsidP="00D42014">
      <w:pPr>
        <w:suppressAutoHyphens w:val="0"/>
        <w:spacing w:after="0" w:line="240" w:lineRule="auto"/>
        <w:ind w:firstLine="357"/>
        <w:contextualSpacing/>
        <w:jc w:val="both"/>
        <w:rPr>
          <w:rFonts w:ascii="Arial" w:eastAsia="Calibri" w:hAnsi="Arial" w:cs="Arial"/>
          <w:sz w:val="24"/>
          <w:szCs w:val="24"/>
          <w:lang w:eastAsia="en-US"/>
        </w:rPr>
      </w:pPr>
      <w:r w:rsidRPr="00F4523F">
        <w:rPr>
          <w:rFonts w:ascii="Arial" w:eastAsia="Calibri" w:hAnsi="Arial" w:cs="Arial"/>
          <w:b/>
          <w:sz w:val="24"/>
          <w:szCs w:val="24"/>
          <w:lang w:eastAsia="en-US"/>
        </w:rPr>
        <w:t>Analisi e interpretazione</w:t>
      </w:r>
      <w:r w:rsidRPr="00F4523F">
        <w:rPr>
          <w:rFonts w:ascii="Arial" w:eastAsia="Calibri" w:hAnsi="Arial" w:cs="Arial"/>
          <w:sz w:val="24"/>
          <w:szCs w:val="24"/>
          <w:lang w:eastAsia="en-US"/>
        </w:rPr>
        <w:t xml:space="preserve">. Elabora un breve saggio interpretativo e argomentativo, basato sulle evidenze dell’analisi e dell’interpretazione dei testi proposti. </w:t>
      </w:r>
    </w:p>
    <w:p w:rsidR="00D42014" w:rsidRPr="00F4523F" w:rsidRDefault="00D42014" w:rsidP="00702137">
      <w:pPr>
        <w:numPr>
          <w:ilvl w:val="0"/>
          <w:numId w:val="40"/>
        </w:numPr>
        <w:suppressAutoHyphens w:val="0"/>
        <w:spacing w:after="0" w:line="240"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Nel testo letterario, analizza gli aspetti lessicali, stilistici e retorici, le espressioni particolarmente significative riconducibili al tema del doppio, stabilendo  opportuni collegamenti con gli altri  testi letti.</w:t>
      </w:r>
    </w:p>
    <w:p w:rsidR="00D42014" w:rsidRPr="00F4523F" w:rsidRDefault="00D42014" w:rsidP="00702137">
      <w:pPr>
        <w:numPr>
          <w:ilvl w:val="0"/>
          <w:numId w:val="40"/>
        </w:numPr>
        <w:suppressAutoHyphens w:val="0"/>
        <w:spacing w:after="0" w:line="240"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Nel testo non letterario, analizza dal punto di vista retorico-stilistico l’impianto argomentativo, evidenziando gli elementi più significativi in relazione al topos del doppio.</w:t>
      </w:r>
    </w:p>
    <w:p w:rsidR="00D42014" w:rsidRPr="00F4523F" w:rsidRDefault="00D42014" w:rsidP="00D42014">
      <w:pPr>
        <w:suppressAutoHyphens w:val="0"/>
        <w:spacing w:after="0" w:line="240" w:lineRule="auto"/>
        <w:ind w:firstLine="357"/>
        <w:contextualSpacing/>
        <w:jc w:val="both"/>
        <w:rPr>
          <w:rFonts w:ascii="Arial" w:eastAsia="Calibri" w:hAnsi="Arial" w:cs="Arial"/>
          <w:sz w:val="24"/>
          <w:szCs w:val="24"/>
          <w:lang w:eastAsia="en-US"/>
        </w:rPr>
      </w:pPr>
      <w:r w:rsidRPr="00F4523F">
        <w:rPr>
          <w:rFonts w:ascii="Arial" w:eastAsia="Calibri" w:hAnsi="Arial" w:cs="Arial"/>
          <w:b/>
          <w:sz w:val="24"/>
          <w:szCs w:val="24"/>
          <w:lang w:eastAsia="en-US"/>
        </w:rPr>
        <w:t>Confronto.</w:t>
      </w:r>
      <w:r w:rsidRPr="00F4523F">
        <w:rPr>
          <w:rFonts w:ascii="Arial" w:eastAsia="Calibri" w:hAnsi="Arial" w:cs="Arial"/>
          <w:sz w:val="24"/>
          <w:szCs w:val="24"/>
          <w:lang w:eastAsia="en-US"/>
        </w:rPr>
        <w:t xml:space="preserve"> Tenendo conto degli elementi evidenziati dalla tua sintesi, sviluppa un confronto tematico tra le idee, i temi comparabili, indicando somiglianze e differenze tra i testi proposti e presenta il tuo commento facendo anche riferimento alle altre letture affrontate nel corso biennale di Approfondimento e alle tue esperienze e opinioni personali. </w:t>
      </w:r>
    </w:p>
    <w:p w:rsidR="00D42014" w:rsidRPr="00F4523F" w:rsidRDefault="00D42014" w:rsidP="00D42014">
      <w:pPr>
        <w:suppressAutoHyphens w:val="0"/>
        <w:spacing w:after="0" w:line="259" w:lineRule="auto"/>
        <w:ind w:firstLine="357"/>
        <w:jc w:val="both"/>
        <w:rPr>
          <w:rFonts w:ascii="Arial" w:eastAsia="Calibri" w:hAnsi="Arial" w:cs="Arial"/>
          <w:sz w:val="24"/>
          <w:szCs w:val="24"/>
          <w:lang w:eastAsia="en-US"/>
        </w:rPr>
      </w:pPr>
      <w:r w:rsidRPr="00F4523F">
        <w:rPr>
          <w:rFonts w:ascii="Arial" w:eastAsia="Calibri" w:hAnsi="Arial" w:cs="Arial"/>
          <w:b/>
          <w:sz w:val="24"/>
          <w:szCs w:val="24"/>
          <w:lang w:eastAsia="en-US"/>
        </w:rPr>
        <w:t>Struttura del saggio</w:t>
      </w:r>
      <w:r w:rsidRPr="00F4523F">
        <w:rPr>
          <w:rFonts w:ascii="Arial" w:eastAsia="Calibri" w:hAnsi="Arial" w:cs="Arial"/>
          <w:sz w:val="24"/>
          <w:szCs w:val="24"/>
          <w:lang w:eastAsia="en-US"/>
        </w:rPr>
        <w:t>. La struttura complessiva del tuo testo prevede:</w:t>
      </w:r>
    </w:p>
    <w:p w:rsidR="00D42014" w:rsidRPr="00F4523F" w:rsidRDefault="00D42014" w:rsidP="00702137">
      <w:pPr>
        <w:numPr>
          <w:ilvl w:val="0"/>
          <w:numId w:val="41"/>
        </w:numPr>
        <w:suppressAutoHyphens w:val="0"/>
        <w:spacing w:after="0" w:line="259"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 xml:space="preserve">una presentazione del tema generale; </w:t>
      </w:r>
    </w:p>
    <w:p w:rsidR="00D42014" w:rsidRPr="00F4523F" w:rsidRDefault="00D42014" w:rsidP="00702137">
      <w:pPr>
        <w:numPr>
          <w:ilvl w:val="0"/>
          <w:numId w:val="41"/>
        </w:numPr>
        <w:suppressAutoHyphens w:val="0"/>
        <w:spacing w:after="160" w:line="259"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 xml:space="preserve">un esame in successione della struttura dei testi analizzati, dei segmenti rilevanti, delle idee centrali, delle caratteristiche linguistiche e retorico-stilistiche eventualmente colte nell’analisi del testo letterario; </w:t>
      </w:r>
    </w:p>
    <w:p w:rsidR="00D42014" w:rsidRPr="00F4523F" w:rsidRDefault="00D42014" w:rsidP="00702137">
      <w:pPr>
        <w:numPr>
          <w:ilvl w:val="0"/>
          <w:numId w:val="41"/>
        </w:numPr>
        <w:suppressAutoHyphens w:val="0"/>
        <w:spacing w:after="160" w:line="259"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 xml:space="preserve">un confronto su come il tema è sviluppato nei testi proposti, con eventuali citazioni di passi significativi e con tue valutazioni sia del testo letterario che del testo non letterario; </w:t>
      </w:r>
    </w:p>
    <w:p w:rsidR="00D42014" w:rsidRPr="00F4523F" w:rsidRDefault="00D42014" w:rsidP="00702137">
      <w:pPr>
        <w:numPr>
          <w:ilvl w:val="0"/>
          <w:numId w:val="41"/>
        </w:numPr>
        <w:suppressAutoHyphens w:val="0"/>
        <w:spacing w:after="0" w:line="240" w:lineRule="auto"/>
        <w:contextualSpacing/>
        <w:jc w:val="both"/>
        <w:rPr>
          <w:rFonts w:ascii="Arial" w:eastAsia="Calibri" w:hAnsi="Arial" w:cs="Arial"/>
          <w:sz w:val="24"/>
          <w:szCs w:val="24"/>
          <w:lang w:eastAsia="en-US"/>
        </w:rPr>
      </w:pPr>
      <w:r w:rsidRPr="00F4523F">
        <w:rPr>
          <w:rFonts w:ascii="Arial" w:eastAsia="Calibri" w:hAnsi="Arial" w:cs="Arial"/>
          <w:sz w:val="24"/>
          <w:szCs w:val="24"/>
          <w:lang w:eastAsia="en-US"/>
        </w:rPr>
        <w:t xml:space="preserve">un titolo che ti sembra più appropriato. </w:t>
      </w:r>
    </w:p>
    <w:p w:rsidR="00D42014" w:rsidRPr="00F4523F" w:rsidRDefault="00D42014" w:rsidP="00D42014">
      <w:pPr>
        <w:suppressAutoHyphens w:val="0"/>
        <w:spacing w:after="0" w:line="240" w:lineRule="auto"/>
        <w:ind w:left="417"/>
        <w:jc w:val="both"/>
        <w:rPr>
          <w:rFonts w:ascii="Arial" w:eastAsia="Calibri" w:hAnsi="Arial" w:cs="Arial"/>
          <w:sz w:val="24"/>
          <w:szCs w:val="24"/>
          <w:lang w:eastAsia="en-US"/>
        </w:rPr>
      </w:pPr>
      <w:r w:rsidRPr="00F4523F">
        <w:rPr>
          <w:rFonts w:ascii="Arial" w:eastAsia="Calibri" w:hAnsi="Arial" w:cs="Arial"/>
          <w:sz w:val="24"/>
          <w:szCs w:val="24"/>
          <w:lang w:eastAsia="en-US"/>
        </w:rPr>
        <w:t>Fai attenzione a mantenere l’estensione min. e max tra le 600 e le 800 parole con un’oscillazione -/+ 10%.</w:t>
      </w:r>
    </w:p>
    <w:p w:rsidR="00D42014" w:rsidRPr="00F4523F" w:rsidRDefault="00D42014" w:rsidP="00D42014">
      <w:pPr>
        <w:suppressAutoHyphens w:val="0"/>
        <w:autoSpaceDE w:val="0"/>
        <w:autoSpaceDN w:val="0"/>
        <w:adjustRightInd w:val="0"/>
        <w:spacing w:before="40" w:after="120" w:line="240" w:lineRule="auto"/>
        <w:jc w:val="both"/>
        <w:rPr>
          <w:rFonts w:ascii="Times New Roman" w:eastAsia="Calibri" w:hAnsi="Times New Roman" w:cs="Times New Roman"/>
          <w:b/>
          <w:color w:val="000000"/>
          <w:sz w:val="32"/>
          <w:szCs w:val="32"/>
          <w:lang w:eastAsia="en-US"/>
        </w:rPr>
      </w:pPr>
    </w:p>
    <w:p w:rsidR="00D42014" w:rsidRPr="00F4523F" w:rsidRDefault="00D42014" w:rsidP="00D42014">
      <w:pPr>
        <w:suppressAutoHyphens w:val="0"/>
        <w:spacing w:after="160" w:line="259" w:lineRule="auto"/>
        <w:rPr>
          <w:rFonts w:eastAsia="Calibri" w:cs="Times New Roman"/>
          <w:lang w:eastAsia="en-US"/>
        </w:rPr>
      </w:pPr>
    </w:p>
    <w:p w:rsidR="00D42014" w:rsidRPr="0053573D" w:rsidRDefault="00D42014" w:rsidP="00D42014">
      <w:pPr>
        <w:suppressAutoHyphens w:val="0"/>
        <w:spacing w:after="160" w:line="259" w:lineRule="auto"/>
        <w:rPr>
          <w:rFonts w:eastAsia="Calibri" w:cs="Times New Roman"/>
          <w:lang w:eastAsia="en-US"/>
        </w:rPr>
      </w:pPr>
    </w:p>
    <w:p w:rsidR="00B53130" w:rsidRDefault="0044659F" w:rsidP="00B53130">
      <w:pPr>
        <w:suppressAutoHyphens w:val="0"/>
        <w:spacing w:after="0" w:line="240" w:lineRule="auto"/>
        <w:rPr>
          <w:rFonts w:ascii="Arial" w:eastAsia="Garamond" w:hAnsi="Arial" w:cs="Arial"/>
          <w:color w:val="000000"/>
          <w:spacing w:val="6"/>
          <w:sz w:val="28"/>
          <w:szCs w:val="28"/>
        </w:rPr>
      </w:pPr>
      <w:r>
        <w:rPr>
          <w:rFonts w:ascii="Arial" w:eastAsia="Garamond" w:hAnsi="Arial" w:cs="Arial"/>
          <w:color w:val="000000"/>
          <w:spacing w:val="6"/>
          <w:sz w:val="28"/>
          <w:szCs w:val="28"/>
        </w:rPr>
        <w:br w:type="page"/>
      </w:r>
    </w:p>
    <w:p w:rsidR="009076AB" w:rsidRDefault="00B5578A" w:rsidP="00DE0207">
      <w:pPr>
        <w:suppressAutoHyphens w:val="0"/>
        <w:spacing w:after="0" w:line="240" w:lineRule="auto"/>
        <w:jc w:val="both"/>
        <w:rPr>
          <w:rFonts w:ascii="Arial" w:hAnsi="Arial" w:cs="Arial"/>
          <w:b/>
          <w:sz w:val="24"/>
          <w:szCs w:val="24"/>
        </w:rPr>
      </w:pPr>
      <w:r>
        <w:rPr>
          <w:rFonts w:ascii="Arial" w:hAnsi="Arial" w:cs="Arial"/>
          <w:b/>
          <w:sz w:val="24"/>
          <w:szCs w:val="24"/>
        </w:rPr>
        <w:lastRenderedPageBreak/>
        <w:t>Allegato n. II.</w:t>
      </w:r>
    </w:p>
    <w:p w:rsidR="00B5578A" w:rsidRDefault="00B5578A" w:rsidP="00DE0207">
      <w:pPr>
        <w:suppressAutoHyphens w:val="0"/>
        <w:spacing w:after="0" w:line="240" w:lineRule="auto"/>
        <w:jc w:val="both"/>
        <w:rPr>
          <w:rFonts w:ascii="Arial" w:hAnsi="Arial" w:cs="Arial"/>
          <w:b/>
          <w:sz w:val="24"/>
          <w:szCs w:val="24"/>
        </w:rPr>
      </w:pPr>
    </w:p>
    <w:p w:rsidR="00B53130" w:rsidRPr="00DE0207" w:rsidRDefault="00B53130" w:rsidP="00DE0207">
      <w:pPr>
        <w:suppressAutoHyphens w:val="0"/>
        <w:spacing w:after="0" w:line="240" w:lineRule="auto"/>
        <w:jc w:val="both"/>
        <w:rPr>
          <w:rFonts w:ascii="Arial" w:hAnsi="Arial" w:cs="Arial"/>
          <w:b/>
          <w:sz w:val="24"/>
          <w:szCs w:val="24"/>
        </w:rPr>
      </w:pPr>
      <w:r w:rsidRPr="00DE0207">
        <w:rPr>
          <w:rFonts w:ascii="Arial" w:hAnsi="Arial" w:cs="Arial"/>
          <w:b/>
          <w:sz w:val="24"/>
          <w:szCs w:val="24"/>
        </w:rPr>
        <w:t>CRITERI DI VALUTAZIONE DEL BAC ORALE DI  ITALIANO L1 APPROFONDIMENTO</w:t>
      </w:r>
    </w:p>
    <w:p w:rsidR="00B53130" w:rsidRPr="00B53130" w:rsidRDefault="00B53130" w:rsidP="00B53130">
      <w:pPr>
        <w:suppressAutoHyphens w:val="0"/>
        <w:spacing w:after="0" w:line="240" w:lineRule="auto"/>
        <w:rPr>
          <w:rFonts w:ascii="Arial" w:eastAsia="Garamond" w:hAnsi="Arial" w:cs="Arial"/>
          <w:color w:val="000000"/>
          <w:spacing w:val="6"/>
          <w:sz w:val="28"/>
          <w:szCs w:val="28"/>
        </w:rPr>
      </w:pPr>
    </w:p>
    <w:tbl>
      <w:tblPr>
        <w:tblStyle w:val="TableGrid"/>
        <w:tblW w:w="0" w:type="auto"/>
        <w:tblLook w:val="04A0" w:firstRow="1" w:lastRow="0" w:firstColumn="1" w:lastColumn="0" w:noHBand="0" w:noVBand="1"/>
      </w:tblPr>
      <w:tblGrid>
        <w:gridCol w:w="3823"/>
        <w:gridCol w:w="4677"/>
        <w:gridCol w:w="1128"/>
      </w:tblGrid>
      <w:tr w:rsidR="0053573D" w:rsidRPr="00373439" w:rsidTr="00461071">
        <w:tc>
          <w:tcPr>
            <w:tcW w:w="3823" w:type="dxa"/>
          </w:tcPr>
          <w:p w:rsidR="0053573D" w:rsidRPr="00373439" w:rsidRDefault="0053573D" w:rsidP="0053573D">
            <w:pPr>
              <w:suppressAutoHyphens w:val="0"/>
              <w:spacing w:after="0" w:line="240" w:lineRule="auto"/>
              <w:jc w:val="center"/>
              <w:rPr>
                <w:rFonts w:ascii="Arial" w:hAnsi="Arial" w:cs="Arial"/>
                <w:b/>
                <w:sz w:val="24"/>
                <w:szCs w:val="24"/>
                <w:lang w:eastAsia="en-US"/>
              </w:rPr>
            </w:pPr>
            <w:r w:rsidRPr="00373439">
              <w:rPr>
                <w:rFonts w:ascii="Arial" w:hAnsi="Arial" w:cs="Arial"/>
                <w:b/>
                <w:sz w:val="24"/>
                <w:szCs w:val="24"/>
                <w:lang w:eastAsia="en-US"/>
              </w:rPr>
              <w:t>INDICATORI</w:t>
            </w:r>
          </w:p>
        </w:tc>
        <w:tc>
          <w:tcPr>
            <w:tcW w:w="4677" w:type="dxa"/>
          </w:tcPr>
          <w:p w:rsidR="0053573D" w:rsidRPr="00373439" w:rsidRDefault="0053573D" w:rsidP="0053573D">
            <w:pPr>
              <w:suppressAutoHyphens w:val="0"/>
              <w:spacing w:after="0" w:line="240" w:lineRule="auto"/>
              <w:jc w:val="center"/>
              <w:rPr>
                <w:rFonts w:ascii="Arial" w:hAnsi="Arial" w:cs="Arial"/>
                <w:b/>
                <w:sz w:val="24"/>
                <w:szCs w:val="24"/>
                <w:lang w:eastAsia="en-US"/>
              </w:rPr>
            </w:pPr>
            <w:r w:rsidRPr="00373439">
              <w:rPr>
                <w:rFonts w:ascii="Arial" w:hAnsi="Arial" w:cs="Arial"/>
                <w:b/>
                <w:sz w:val="24"/>
                <w:szCs w:val="24"/>
                <w:lang w:eastAsia="en-US"/>
              </w:rPr>
              <w:t>DESCRITTORI</w:t>
            </w:r>
          </w:p>
        </w:tc>
        <w:tc>
          <w:tcPr>
            <w:tcW w:w="1128" w:type="dxa"/>
          </w:tcPr>
          <w:p w:rsidR="0053573D" w:rsidRDefault="0053573D" w:rsidP="0053573D">
            <w:pPr>
              <w:suppressAutoHyphens w:val="0"/>
              <w:spacing w:after="0" w:line="240" w:lineRule="auto"/>
              <w:jc w:val="center"/>
              <w:rPr>
                <w:rFonts w:ascii="Arial" w:hAnsi="Arial" w:cs="Arial"/>
                <w:b/>
                <w:sz w:val="24"/>
                <w:szCs w:val="24"/>
                <w:lang w:eastAsia="en-US"/>
              </w:rPr>
            </w:pPr>
            <w:r w:rsidRPr="00373439">
              <w:rPr>
                <w:rFonts w:ascii="Arial" w:hAnsi="Arial" w:cs="Arial"/>
                <w:b/>
                <w:sz w:val="24"/>
                <w:szCs w:val="24"/>
                <w:lang w:eastAsia="en-US"/>
              </w:rPr>
              <w:t>PUNTI</w:t>
            </w:r>
          </w:p>
          <w:p w:rsidR="00DE0207" w:rsidRPr="00373439" w:rsidRDefault="00DE0207" w:rsidP="0053573D">
            <w:pPr>
              <w:suppressAutoHyphens w:val="0"/>
              <w:spacing w:after="0" w:line="240" w:lineRule="auto"/>
              <w:jc w:val="center"/>
              <w:rPr>
                <w:rFonts w:ascii="Arial" w:hAnsi="Arial" w:cs="Arial"/>
                <w:b/>
                <w:sz w:val="24"/>
                <w:szCs w:val="24"/>
                <w:lang w:eastAsia="en-US"/>
              </w:rPr>
            </w:pPr>
          </w:p>
        </w:tc>
      </w:tr>
      <w:tr w:rsidR="0053573D" w:rsidRPr="00373439" w:rsidTr="00461071">
        <w:tc>
          <w:tcPr>
            <w:tcW w:w="3823"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DE0207">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COSTRUZIONE DEL PIANO DEL DISCORSO SULLA BASE DEGLI STIMOLI</w:t>
            </w:r>
          </w:p>
        </w:tc>
        <w:tc>
          <w:tcPr>
            <w:tcW w:w="4677" w:type="dxa"/>
          </w:tcPr>
          <w:p w:rsidR="0053573D" w:rsidRPr="00B53130" w:rsidRDefault="0053573D" w:rsidP="00702137">
            <w:pPr>
              <w:pStyle w:val="ListParagraph"/>
              <w:numPr>
                <w:ilvl w:val="0"/>
                <w:numId w:val="55"/>
              </w:numPr>
              <w:suppressAutoHyphens w:val="0"/>
              <w:spacing w:after="0" w:line="240" w:lineRule="auto"/>
              <w:rPr>
                <w:rFonts w:ascii="Arial" w:hAnsi="Arial" w:cs="Arial"/>
                <w:sz w:val="24"/>
                <w:szCs w:val="24"/>
                <w:lang w:eastAsia="en-US"/>
              </w:rPr>
            </w:pPr>
            <w:r w:rsidRPr="00B53130">
              <w:rPr>
                <w:rFonts w:ascii="Arial" w:hAnsi="Arial" w:cs="Arial"/>
                <w:sz w:val="24"/>
                <w:szCs w:val="24"/>
                <w:lang w:eastAsia="en-US"/>
              </w:rPr>
              <w:t xml:space="preserve">Cogliere gli spunti e adeguare il piano espositivo alle domande </w:t>
            </w:r>
          </w:p>
          <w:p w:rsidR="0053573D" w:rsidRPr="00B53130" w:rsidRDefault="0053573D" w:rsidP="0053573D">
            <w:pPr>
              <w:suppressAutoHyphens w:val="0"/>
              <w:spacing w:after="0" w:line="240" w:lineRule="auto"/>
              <w:rPr>
                <w:rFonts w:ascii="Arial" w:hAnsi="Arial" w:cs="Arial"/>
                <w:sz w:val="24"/>
                <w:szCs w:val="24"/>
                <w:lang w:eastAsia="en-US"/>
              </w:rPr>
            </w:pPr>
          </w:p>
          <w:p w:rsidR="0053573D" w:rsidRPr="00B53130" w:rsidRDefault="0053573D" w:rsidP="00702137">
            <w:pPr>
              <w:pStyle w:val="ListParagraph"/>
              <w:numPr>
                <w:ilvl w:val="0"/>
                <w:numId w:val="55"/>
              </w:numPr>
              <w:suppressAutoHyphens w:val="0"/>
              <w:spacing w:after="0" w:line="240" w:lineRule="auto"/>
              <w:rPr>
                <w:rFonts w:ascii="Arial" w:hAnsi="Arial" w:cs="Arial"/>
                <w:sz w:val="24"/>
                <w:szCs w:val="24"/>
                <w:lang w:eastAsia="en-US"/>
              </w:rPr>
            </w:pPr>
            <w:r w:rsidRPr="00B53130">
              <w:rPr>
                <w:rFonts w:ascii="Arial" w:hAnsi="Arial" w:cs="Arial"/>
                <w:sz w:val="24"/>
                <w:szCs w:val="24"/>
                <w:lang w:eastAsia="en-US"/>
              </w:rPr>
              <w:t>Organizzare il proprio discorso in una struttura logico-semantica coerente</w:t>
            </w:r>
          </w:p>
          <w:p w:rsidR="0053573D" w:rsidRPr="00B53130" w:rsidRDefault="0053573D" w:rsidP="0053573D">
            <w:pPr>
              <w:suppressAutoHyphens w:val="0"/>
              <w:spacing w:after="0" w:line="240" w:lineRule="auto"/>
              <w:rPr>
                <w:rFonts w:ascii="Arial" w:hAnsi="Arial" w:cs="Arial"/>
                <w:sz w:val="24"/>
                <w:szCs w:val="24"/>
                <w:lang w:eastAsia="en-US"/>
              </w:rPr>
            </w:pPr>
          </w:p>
          <w:p w:rsidR="0053573D" w:rsidRPr="00B53130" w:rsidRDefault="0053573D" w:rsidP="00702137">
            <w:pPr>
              <w:pStyle w:val="ListParagraph"/>
              <w:numPr>
                <w:ilvl w:val="0"/>
                <w:numId w:val="55"/>
              </w:numPr>
              <w:suppressAutoHyphens w:val="0"/>
              <w:spacing w:after="0" w:line="240" w:lineRule="auto"/>
              <w:rPr>
                <w:rFonts w:ascii="Arial" w:hAnsi="Arial" w:cs="Arial"/>
                <w:b/>
                <w:sz w:val="24"/>
                <w:szCs w:val="24"/>
                <w:lang w:eastAsia="en-US"/>
              </w:rPr>
            </w:pPr>
            <w:r w:rsidRPr="00B53130">
              <w:rPr>
                <w:rFonts w:ascii="Arial" w:hAnsi="Arial" w:cs="Arial"/>
                <w:sz w:val="24"/>
                <w:szCs w:val="24"/>
                <w:lang w:eastAsia="en-US"/>
              </w:rPr>
              <w:t>Argomentare interpretazioni e giudizi personali</w:t>
            </w:r>
          </w:p>
        </w:tc>
        <w:tc>
          <w:tcPr>
            <w:tcW w:w="1128"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…./50</w:t>
            </w:r>
          </w:p>
          <w:p w:rsidR="0053573D" w:rsidRPr="00373439" w:rsidRDefault="0053573D" w:rsidP="0053573D">
            <w:pPr>
              <w:suppressAutoHyphens w:val="0"/>
              <w:spacing w:after="0" w:line="240" w:lineRule="auto"/>
              <w:rPr>
                <w:rFonts w:ascii="Arial" w:hAnsi="Arial" w:cs="Arial"/>
                <w:b/>
                <w:sz w:val="24"/>
                <w:szCs w:val="24"/>
                <w:lang w:eastAsia="en-US"/>
              </w:rPr>
            </w:pPr>
          </w:p>
        </w:tc>
      </w:tr>
      <w:tr w:rsidR="0053573D" w:rsidRPr="00373439" w:rsidTr="00461071">
        <w:tc>
          <w:tcPr>
            <w:tcW w:w="3823" w:type="dxa"/>
          </w:tcPr>
          <w:p w:rsidR="00DE0207" w:rsidRDefault="00DE0207" w:rsidP="00DE0207">
            <w:pPr>
              <w:suppressAutoHyphens w:val="0"/>
              <w:spacing w:after="0" w:line="240" w:lineRule="auto"/>
              <w:rPr>
                <w:rFonts w:ascii="Arial" w:hAnsi="Arial" w:cs="Arial"/>
                <w:b/>
                <w:sz w:val="24"/>
                <w:szCs w:val="24"/>
                <w:lang w:eastAsia="en-US"/>
              </w:rPr>
            </w:pPr>
          </w:p>
          <w:p w:rsidR="0053573D" w:rsidRPr="00373439" w:rsidRDefault="0053573D" w:rsidP="00DE0207">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INTERAZIONE</w:t>
            </w:r>
            <w:r w:rsidR="00DE0207">
              <w:rPr>
                <w:rFonts w:ascii="Arial" w:hAnsi="Arial" w:cs="Arial"/>
                <w:b/>
                <w:sz w:val="24"/>
                <w:szCs w:val="24"/>
                <w:lang w:eastAsia="en-US"/>
              </w:rPr>
              <w:t xml:space="preserve"> </w:t>
            </w:r>
            <w:r w:rsidRPr="00373439">
              <w:rPr>
                <w:rFonts w:ascii="Arial" w:hAnsi="Arial" w:cs="Arial"/>
                <w:b/>
                <w:sz w:val="24"/>
                <w:szCs w:val="24"/>
                <w:lang w:eastAsia="en-US"/>
              </w:rPr>
              <w:t>COMUNICATIVA</w:t>
            </w:r>
          </w:p>
        </w:tc>
        <w:tc>
          <w:tcPr>
            <w:tcW w:w="4677"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B53130" w:rsidRDefault="0053573D" w:rsidP="00702137">
            <w:pPr>
              <w:pStyle w:val="ListParagraph"/>
              <w:numPr>
                <w:ilvl w:val="0"/>
                <w:numId w:val="56"/>
              </w:numPr>
              <w:suppressAutoHyphens w:val="0"/>
              <w:spacing w:after="0" w:line="240" w:lineRule="auto"/>
              <w:rPr>
                <w:rFonts w:ascii="Arial" w:hAnsi="Arial" w:cs="Arial"/>
                <w:sz w:val="24"/>
                <w:szCs w:val="24"/>
                <w:lang w:eastAsia="en-US"/>
              </w:rPr>
            </w:pPr>
            <w:r w:rsidRPr="00B53130">
              <w:rPr>
                <w:rFonts w:ascii="Arial" w:hAnsi="Arial" w:cs="Arial"/>
                <w:sz w:val="24"/>
                <w:szCs w:val="24"/>
                <w:lang w:eastAsia="en-US"/>
              </w:rPr>
              <w:t>Rendere chiaro e flessibile il proprio discorso su base dialogica</w:t>
            </w:r>
          </w:p>
          <w:p w:rsidR="0053573D" w:rsidRPr="00B53130" w:rsidRDefault="0053573D" w:rsidP="0053573D">
            <w:pPr>
              <w:suppressAutoHyphens w:val="0"/>
              <w:spacing w:after="0" w:line="240" w:lineRule="auto"/>
              <w:rPr>
                <w:rFonts w:ascii="Arial" w:hAnsi="Arial" w:cs="Arial"/>
                <w:sz w:val="24"/>
                <w:szCs w:val="24"/>
                <w:lang w:eastAsia="en-US"/>
              </w:rPr>
            </w:pPr>
          </w:p>
          <w:p w:rsidR="0053573D" w:rsidRPr="00B53130" w:rsidRDefault="0053573D" w:rsidP="00702137">
            <w:pPr>
              <w:pStyle w:val="ListParagraph"/>
              <w:numPr>
                <w:ilvl w:val="0"/>
                <w:numId w:val="56"/>
              </w:numPr>
              <w:suppressAutoHyphens w:val="0"/>
              <w:spacing w:after="0" w:line="240" w:lineRule="auto"/>
              <w:rPr>
                <w:rFonts w:ascii="Arial" w:hAnsi="Arial" w:cs="Arial"/>
                <w:sz w:val="24"/>
                <w:szCs w:val="24"/>
                <w:lang w:eastAsia="en-US"/>
              </w:rPr>
            </w:pPr>
            <w:r w:rsidRPr="00B53130">
              <w:rPr>
                <w:rFonts w:ascii="Arial" w:hAnsi="Arial" w:cs="Arial"/>
                <w:sz w:val="24"/>
                <w:szCs w:val="24"/>
                <w:lang w:eastAsia="en-US"/>
              </w:rPr>
              <w:t>Controllare e gestire in modo consapevole i comportamenti paralinguistici</w:t>
            </w:r>
          </w:p>
          <w:p w:rsidR="0053573D" w:rsidRPr="00373439" w:rsidRDefault="0053573D" w:rsidP="0053573D">
            <w:pPr>
              <w:suppressAutoHyphens w:val="0"/>
              <w:spacing w:after="0" w:line="240" w:lineRule="auto"/>
              <w:rPr>
                <w:rFonts w:ascii="Arial" w:hAnsi="Arial" w:cs="Arial"/>
                <w:b/>
                <w:sz w:val="24"/>
                <w:szCs w:val="24"/>
                <w:lang w:eastAsia="en-US"/>
              </w:rPr>
            </w:pPr>
          </w:p>
        </w:tc>
        <w:tc>
          <w:tcPr>
            <w:tcW w:w="1128"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…./25</w:t>
            </w:r>
          </w:p>
        </w:tc>
      </w:tr>
      <w:tr w:rsidR="0053573D" w:rsidRPr="00373439" w:rsidTr="00461071">
        <w:tc>
          <w:tcPr>
            <w:tcW w:w="3823"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PADRONANZA DELLA LINGUA</w:t>
            </w:r>
          </w:p>
        </w:tc>
        <w:tc>
          <w:tcPr>
            <w:tcW w:w="4677"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DE0207" w:rsidRDefault="0053573D" w:rsidP="00702137">
            <w:pPr>
              <w:pStyle w:val="ListParagraph"/>
              <w:numPr>
                <w:ilvl w:val="0"/>
                <w:numId w:val="57"/>
              </w:numPr>
              <w:suppressAutoHyphens w:val="0"/>
              <w:spacing w:after="0" w:line="240" w:lineRule="auto"/>
              <w:rPr>
                <w:rFonts w:ascii="Arial" w:hAnsi="Arial" w:cs="Arial"/>
                <w:sz w:val="24"/>
                <w:szCs w:val="24"/>
                <w:lang w:eastAsia="en-US"/>
              </w:rPr>
            </w:pPr>
            <w:r w:rsidRPr="00DE0207">
              <w:rPr>
                <w:rFonts w:ascii="Arial" w:hAnsi="Arial" w:cs="Arial"/>
                <w:sz w:val="24"/>
                <w:szCs w:val="24"/>
                <w:lang w:eastAsia="en-US"/>
              </w:rPr>
              <w:t>Utilizzare le forme linguistiche (morfologia e sintassi) dell’italiano standard</w:t>
            </w:r>
          </w:p>
          <w:p w:rsidR="0053573D" w:rsidRPr="00B53130" w:rsidRDefault="0053573D" w:rsidP="0053573D">
            <w:pPr>
              <w:suppressAutoHyphens w:val="0"/>
              <w:spacing w:after="0" w:line="240" w:lineRule="auto"/>
              <w:rPr>
                <w:rFonts w:ascii="Arial" w:hAnsi="Arial" w:cs="Arial"/>
                <w:sz w:val="24"/>
                <w:szCs w:val="24"/>
                <w:lang w:eastAsia="en-US"/>
              </w:rPr>
            </w:pPr>
          </w:p>
          <w:p w:rsidR="0053573D" w:rsidRPr="00DE0207" w:rsidRDefault="0053573D" w:rsidP="00702137">
            <w:pPr>
              <w:pStyle w:val="ListParagraph"/>
              <w:numPr>
                <w:ilvl w:val="0"/>
                <w:numId w:val="57"/>
              </w:numPr>
              <w:suppressAutoHyphens w:val="0"/>
              <w:spacing w:after="0" w:line="240" w:lineRule="auto"/>
              <w:rPr>
                <w:rFonts w:ascii="Arial" w:hAnsi="Arial" w:cs="Arial"/>
                <w:sz w:val="24"/>
                <w:szCs w:val="24"/>
                <w:lang w:eastAsia="en-US"/>
              </w:rPr>
            </w:pPr>
            <w:r w:rsidRPr="00DE0207">
              <w:rPr>
                <w:rFonts w:ascii="Arial" w:hAnsi="Arial" w:cs="Arial"/>
                <w:sz w:val="24"/>
                <w:szCs w:val="24"/>
                <w:lang w:eastAsia="en-US"/>
              </w:rPr>
              <w:t>Costruire strutture linguistiche nel rispetto della logica comunicativa prescelta o richiesta (descrittivo-narrativa, informativa, argomentativa, ecc)</w:t>
            </w:r>
          </w:p>
          <w:p w:rsidR="0053573D" w:rsidRPr="00B53130" w:rsidRDefault="0053573D" w:rsidP="0053573D">
            <w:pPr>
              <w:suppressAutoHyphens w:val="0"/>
              <w:spacing w:after="0" w:line="240" w:lineRule="auto"/>
              <w:rPr>
                <w:rFonts w:ascii="Arial" w:hAnsi="Arial" w:cs="Arial"/>
                <w:sz w:val="24"/>
                <w:szCs w:val="24"/>
                <w:lang w:eastAsia="en-US"/>
              </w:rPr>
            </w:pPr>
          </w:p>
          <w:p w:rsidR="00DE0207" w:rsidRPr="00DE0207" w:rsidRDefault="0053573D" w:rsidP="00702137">
            <w:pPr>
              <w:pStyle w:val="ListParagraph"/>
              <w:numPr>
                <w:ilvl w:val="0"/>
                <w:numId w:val="57"/>
              </w:numPr>
              <w:suppressAutoHyphens w:val="0"/>
              <w:spacing w:after="0" w:line="240" w:lineRule="auto"/>
              <w:rPr>
                <w:rFonts w:ascii="Arial" w:hAnsi="Arial" w:cs="Arial"/>
                <w:sz w:val="24"/>
                <w:szCs w:val="24"/>
                <w:lang w:eastAsia="en-US"/>
              </w:rPr>
            </w:pPr>
            <w:r w:rsidRPr="00DE0207">
              <w:rPr>
                <w:rFonts w:ascii="Arial" w:hAnsi="Arial" w:cs="Arial"/>
                <w:sz w:val="24"/>
                <w:szCs w:val="24"/>
                <w:lang w:eastAsia="en-US"/>
              </w:rPr>
              <w:t xml:space="preserve">Dimostrare il possesso delle principali regole conversazionali </w:t>
            </w:r>
          </w:p>
          <w:p w:rsidR="0053573D" w:rsidRPr="00DE0207" w:rsidRDefault="0053573D" w:rsidP="00DE0207">
            <w:pPr>
              <w:pStyle w:val="ListParagraph"/>
              <w:suppressAutoHyphens w:val="0"/>
              <w:spacing w:after="0" w:line="240" w:lineRule="auto"/>
              <w:rPr>
                <w:rFonts w:ascii="Arial" w:hAnsi="Arial" w:cs="Arial"/>
                <w:sz w:val="24"/>
                <w:szCs w:val="24"/>
                <w:lang w:eastAsia="en-US"/>
              </w:rPr>
            </w:pPr>
            <w:r w:rsidRPr="00DE0207">
              <w:rPr>
                <w:rFonts w:ascii="Arial" w:hAnsi="Arial" w:cs="Arial"/>
                <w:sz w:val="24"/>
                <w:szCs w:val="24"/>
                <w:lang w:eastAsia="en-US"/>
              </w:rPr>
              <w:t>(tempo di risposta, gestione delle interruzioni,</w:t>
            </w:r>
            <w:r w:rsidR="00DE0207" w:rsidRPr="00DE0207">
              <w:rPr>
                <w:rFonts w:ascii="Arial" w:hAnsi="Arial" w:cs="Arial"/>
                <w:sz w:val="24"/>
                <w:szCs w:val="24"/>
                <w:lang w:eastAsia="en-US"/>
              </w:rPr>
              <w:t xml:space="preserve"> </w:t>
            </w:r>
            <w:r w:rsidRPr="00DE0207">
              <w:rPr>
                <w:rFonts w:ascii="Arial" w:hAnsi="Arial" w:cs="Arial"/>
                <w:sz w:val="24"/>
                <w:szCs w:val="24"/>
                <w:lang w:eastAsia="en-US"/>
              </w:rPr>
              <w:t>manifestazione di attenzione, ecc.)</w:t>
            </w:r>
          </w:p>
          <w:p w:rsidR="0053573D" w:rsidRPr="00B53130" w:rsidRDefault="0053573D" w:rsidP="0053573D">
            <w:pPr>
              <w:suppressAutoHyphens w:val="0"/>
              <w:spacing w:after="0" w:line="240" w:lineRule="auto"/>
              <w:rPr>
                <w:rFonts w:ascii="Arial" w:hAnsi="Arial" w:cs="Arial"/>
                <w:sz w:val="24"/>
                <w:szCs w:val="24"/>
                <w:lang w:eastAsia="en-US"/>
              </w:rPr>
            </w:pPr>
          </w:p>
          <w:p w:rsidR="0053573D" w:rsidRPr="00DE0207" w:rsidRDefault="0053573D" w:rsidP="00702137">
            <w:pPr>
              <w:pStyle w:val="ListParagraph"/>
              <w:numPr>
                <w:ilvl w:val="0"/>
                <w:numId w:val="57"/>
              </w:numPr>
              <w:suppressAutoHyphens w:val="0"/>
              <w:spacing w:after="0" w:line="240" w:lineRule="auto"/>
              <w:rPr>
                <w:rFonts w:ascii="Arial" w:hAnsi="Arial" w:cs="Arial"/>
                <w:sz w:val="24"/>
                <w:szCs w:val="24"/>
                <w:lang w:eastAsia="en-US"/>
              </w:rPr>
            </w:pPr>
            <w:r w:rsidRPr="00DE0207">
              <w:rPr>
                <w:rFonts w:ascii="Arial" w:hAnsi="Arial" w:cs="Arial"/>
                <w:sz w:val="24"/>
                <w:szCs w:val="24"/>
                <w:lang w:eastAsia="en-US"/>
              </w:rPr>
              <w:t>Manifestare capacità di s</w:t>
            </w:r>
            <w:r w:rsidR="00DE0207">
              <w:rPr>
                <w:rFonts w:ascii="Arial" w:hAnsi="Arial" w:cs="Arial"/>
                <w:sz w:val="24"/>
                <w:szCs w:val="24"/>
                <w:lang w:eastAsia="en-US"/>
              </w:rPr>
              <w:t>intesi e di analisi linguistica</w:t>
            </w:r>
          </w:p>
          <w:p w:rsidR="0053573D" w:rsidRPr="00373439" w:rsidRDefault="0053573D" w:rsidP="0053573D">
            <w:pPr>
              <w:suppressAutoHyphens w:val="0"/>
              <w:spacing w:after="0" w:line="240" w:lineRule="auto"/>
              <w:rPr>
                <w:rFonts w:ascii="Arial" w:hAnsi="Arial" w:cs="Arial"/>
                <w:b/>
                <w:sz w:val="24"/>
                <w:szCs w:val="24"/>
                <w:lang w:eastAsia="en-US"/>
              </w:rPr>
            </w:pPr>
          </w:p>
        </w:tc>
        <w:tc>
          <w:tcPr>
            <w:tcW w:w="1128" w:type="dxa"/>
          </w:tcPr>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p>
          <w:p w:rsidR="0053573D" w:rsidRPr="00373439" w:rsidRDefault="0053573D" w:rsidP="0053573D">
            <w:pPr>
              <w:suppressAutoHyphens w:val="0"/>
              <w:spacing w:after="0" w:line="240" w:lineRule="auto"/>
              <w:rPr>
                <w:rFonts w:ascii="Arial" w:hAnsi="Arial" w:cs="Arial"/>
                <w:b/>
                <w:sz w:val="24"/>
                <w:szCs w:val="24"/>
                <w:lang w:eastAsia="en-US"/>
              </w:rPr>
            </w:pPr>
            <w:r w:rsidRPr="00373439">
              <w:rPr>
                <w:rFonts w:ascii="Arial" w:hAnsi="Arial" w:cs="Arial"/>
                <w:b/>
                <w:sz w:val="24"/>
                <w:szCs w:val="24"/>
                <w:lang w:eastAsia="en-US"/>
              </w:rPr>
              <w:t>…../25</w:t>
            </w:r>
          </w:p>
        </w:tc>
      </w:tr>
    </w:tbl>
    <w:p w:rsidR="00F4523F" w:rsidRPr="00373439" w:rsidRDefault="00F4523F" w:rsidP="0053573D">
      <w:pPr>
        <w:suppressAutoHyphens w:val="0"/>
        <w:spacing w:after="160" w:line="259" w:lineRule="auto"/>
        <w:rPr>
          <w:rFonts w:ascii="Arial" w:eastAsia="Calibri" w:hAnsi="Arial" w:cs="Arial"/>
          <w:lang w:eastAsia="en-US"/>
        </w:rPr>
      </w:pPr>
    </w:p>
    <w:p w:rsidR="00F4523F" w:rsidRPr="00F4523F" w:rsidRDefault="00F4523F" w:rsidP="00F4523F">
      <w:pPr>
        <w:suppressAutoHyphens w:val="0"/>
        <w:autoSpaceDE w:val="0"/>
        <w:autoSpaceDN w:val="0"/>
        <w:adjustRightInd w:val="0"/>
        <w:spacing w:before="40" w:after="120" w:line="240" w:lineRule="auto"/>
        <w:jc w:val="both"/>
        <w:rPr>
          <w:rFonts w:ascii="Arial" w:eastAsia="Calibri" w:hAnsi="Arial" w:cs="Arial"/>
          <w:color w:val="000000"/>
          <w:sz w:val="24"/>
          <w:szCs w:val="24"/>
          <w:lang w:eastAsia="en-US"/>
        </w:rPr>
      </w:pPr>
    </w:p>
    <w:p w:rsidR="00F4523F" w:rsidRPr="00F4523F" w:rsidRDefault="00F4523F" w:rsidP="00F4523F">
      <w:pPr>
        <w:suppressAutoHyphens w:val="0"/>
        <w:autoSpaceDE w:val="0"/>
        <w:autoSpaceDN w:val="0"/>
        <w:adjustRightInd w:val="0"/>
        <w:spacing w:before="40" w:after="120" w:line="240" w:lineRule="auto"/>
        <w:jc w:val="center"/>
        <w:rPr>
          <w:rFonts w:ascii="Arial" w:eastAsia="Calibri" w:hAnsi="Arial" w:cs="Arial"/>
          <w:b/>
          <w:color w:val="000000"/>
          <w:sz w:val="24"/>
          <w:szCs w:val="24"/>
          <w:lang w:eastAsia="en-US"/>
        </w:rPr>
      </w:pPr>
    </w:p>
    <w:sectPr w:rsidR="00F4523F" w:rsidRPr="00F4523F" w:rsidSect="002B3445">
      <w:headerReference w:type="default" r:id="rId20"/>
      <w:pgSz w:w="11906" w:h="16838"/>
      <w:pgMar w:top="1417"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726" w:rsidRDefault="00317726" w:rsidP="001439DF">
      <w:pPr>
        <w:spacing w:after="0" w:line="240" w:lineRule="auto"/>
      </w:pPr>
      <w:r>
        <w:separator/>
      </w:r>
    </w:p>
  </w:endnote>
  <w:endnote w:type="continuationSeparator" w:id="0">
    <w:p w:rsidR="00317726" w:rsidRDefault="00317726" w:rsidP="00143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D0D" w:rsidRDefault="003E7D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950" w:rsidRDefault="005C1950">
    <w:pPr>
      <w:pStyle w:val="Footer"/>
      <w:jc w:val="right"/>
    </w:pPr>
  </w:p>
  <w:p w:rsidR="005C1950" w:rsidRPr="00B5578A" w:rsidRDefault="00782E7B">
    <w:pPr>
      <w:pStyle w:val="Footer"/>
      <w:rPr>
        <w:rFonts w:ascii="Arial" w:hAnsi="Arial" w:cs="Arial"/>
        <w:sz w:val="20"/>
        <w:szCs w:val="20"/>
      </w:rPr>
    </w:pPr>
    <w:r>
      <w:rPr>
        <w:rFonts w:ascii="Arial" w:hAnsi="Arial" w:cs="Arial"/>
        <w:sz w:val="20"/>
        <w:szCs w:val="20"/>
      </w:rPr>
      <w:t>2017-01-D-34-it-3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D0D" w:rsidRDefault="003E7D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16567"/>
      <w:docPartObj>
        <w:docPartGallery w:val="Page Numbers (Bottom of Page)"/>
        <w:docPartUnique/>
      </w:docPartObj>
    </w:sdtPr>
    <w:sdtEndPr/>
    <w:sdtContent>
      <w:p w:rsidR="005C1950" w:rsidRDefault="005C1950">
        <w:pPr>
          <w:pStyle w:val="Footer"/>
          <w:jc w:val="right"/>
        </w:pPr>
        <w:r>
          <w:fldChar w:fldCharType="begin"/>
        </w:r>
        <w:r>
          <w:instrText>PAGE   \* MERGEFORMAT</w:instrText>
        </w:r>
        <w:r>
          <w:fldChar w:fldCharType="separate"/>
        </w:r>
        <w:r w:rsidR="00F806DE">
          <w:rPr>
            <w:noProof/>
          </w:rPr>
          <w:t>31</w:t>
        </w:r>
        <w:r>
          <w:fldChar w:fldCharType="end"/>
        </w:r>
        <w:r w:rsidR="003E7D0D">
          <w:t>/41</w:t>
        </w:r>
      </w:p>
    </w:sdtContent>
  </w:sdt>
  <w:p w:rsidR="005C1950" w:rsidRPr="00B5578A" w:rsidRDefault="00782E7B">
    <w:pPr>
      <w:pStyle w:val="Footer"/>
      <w:rPr>
        <w:rFonts w:ascii="Arial" w:hAnsi="Arial" w:cs="Arial"/>
        <w:sz w:val="20"/>
        <w:szCs w:val="20"/>
      </w:rPr>
    </w:pPr>
    <w:r>
      <w:rPr>
        <w:rFonts w:ascii="Arial" w:hAnsi="Arial" w:cs="Arial"/>
        <w:sz w:val="20"/>
        <w:szCs w:val="20"/>
      </w:rPr>
      <w:t>2017-01-D-34-it-3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726" w:rsidRDefault="00317726" w:rsidP="001439DF">
      <w:pPr>
        <w:spacing w:after="0" w:line="240" w:lineRule="auto"/>
      </w:pPr>
      <w:r>
        <w:separator/>
      </w:r>
    </w:p>
  </w:footnote>
  <w:footnote w:type="continuationSeparator" w:id="0">
    <w:p w:rsidR="00317726" w:rsidRDefault="00317726" w:rsidP="001439DF">
      <w:pPr>
        <w:spacing w:after="0" w:line="240" w:lineRule="auto"/>
      </w:pPr>
      <w:r>
        <w:continuationSeparator/>
      </w:r>
    </w:p>
  </w:footnote>
  <w:footnote w:id="1">
    <w:p w:rsidR="005C1950" w:rsidRPr="001D4EC7" w:rsidRDefault="005C1950" w:rsidP="00973251">
      <w:pPr>
        <w:pStyle w:val="FootnoteText"/>
        <w:rPr>
          <w:rFonts w:ascii="Arial" w:hAnsi="Arial" w:cs="Arial"/>
          <w:lang w:val="it-IT"/>
        </w:rPr>
      </w:pPr>
      <w:r w:rsidRPr="001D4EC7">
        <w:rPr>
          <w:rStyle w:val="FootnoteReference"/>
          <w:rFonts w:ascii="Arial" w:hAnsi="Arial" w:cs="Arial"/>
        </w:rPr>
        <w:footnoteRef/>
      </w:r>
      <w:r w:rsidRPr="001D4EC7">
        <w:rPr>
          <w:rFonts w:ascii="Arial" w:hAnsi="Arial" w:cs="Arial"/>
          <w:lang w:val="it-IT"/>
        </w:rPr>
        <w:t xml:space="preserve"> </w:t>
      </w:r>
      <w:r w:rsidRPr="001D4EC7">
        <w:rPr>
          <w:rFonts w:ascii="Arial" w:hAnsi="Arial" w:cs="Arial"/>
          <w:b/>
          <w:i/>
          <w:lang w:val="it-IT"/>
        </w:rPr>
        <w:t>frequenti</w:t>
      </w:r>
      <w:r w:rsidRPr="001D4EC7">
        <w:rPr>
          <w:rFonts w:ascii="Arial" w:hAnsi="Arial" w:cs="Arial"/>
          <w:lang w:val="it-IT"/>
        </w:rPr>
        <w:t>: fitte</w:t>
      </w:r>
    </w:p>
  </w:footnote>
  <w:footnote w:id="2">
    <w:p w:rsidR="005C1950" w:rsidRPr="001D4EC7" w:rsidRDefault="005C1950" w:rsidP="00973251">
      <w:pPr>
        <w:pStyle w:val="FootnoteText"/>
        <w:rPr>
          <w:rFonts w:ascii="Arial" w:hAnsi="Arial" w:cs="Arial"/>
          <w:lang w:val="it-IT"/>
        </w:rPr>
      </w:pPr>
      <w:r w:rsidRPr="001D4EC7">
        <w:rPr>
          <w:rStyle w:val="FootnoteReference"/>
          <w:rFonts w:ascii="Arial" w:hAnsi="Arial" w:cs="Arial"/>
        </w:rPr>
        <w:footnoteRef/>
      </w:r>
      <w:r w:rsidRPr="001D4EC7">
        <w:rPr>
          <w:rFonts w:ascii="Arial" w:hAnsi="Arial" w:cs="Arial"/>
          <w:lang w:val="it-IT"/>
        </w:rPr>
        <w:t xml:space="preserve"> </w:t>
      </w:r>
      <w:r w:rsidRPr="001D4EC7">
        <w:rPr>
          <w:rFonts w:ascii="Arial" w:hAnsi="Arial" w:cs="Arial"/>
          <w:b/>
          <w:i/>
          <w:lang w:val="it-IT"/>
        </w:rPr>
        <w:t>trasfigurito</w:t>
      </w:r>
      <w:r w:rsidRPr="001D4EC7">
        <w:rPr>
          <w:rFonts w:ascii="Arial" w:hAnsi="Arial" w:cs="Arial"/>
          <w:lang w:val="it-IT"/>
        </w:rPr>
        <w:t xml:space="preserve">:   trasfigurato. Il verbo </w:t>
      </w:r>
      <w:r w:rsidRPr="001D4EC7">
        <w:rPr>
          <w:rFonts w:ascii="Arial" w:hAnsi="Arial" w:cs="Arial"/>
          <w:i/>
          <w:lang w:val="it-IT"/>
        </w:rPr>
        <w:t>trasfigurire</w:t>
      </w:r>
      <w:r w:rsidRPr="001D4EC7">
        <w:rPr>
          <w:rFonts w:ascii="Arial" w:hAnsi="Arial" w:cs="Arial"/>
          <w:lang w:val="it-IT"/>
        </w:rPr>
        <w:t xml:space="preserve"> può esprimere, meglio che </w:t>
      </w:r>
      <w:r w:rsidRPr="001D4EC7">
        <w:rPr>
          <w:rFonts w:ascii="Arial" w:hAnsi="Arial" w:cs="Arial"/>
          <w:i/>
          <w:iCs/>
          <w:lang w:val="it-IT"/>
        </w:rPr>
        <w:t>trasfigurare</w:t>
      </w:r>
      <w:r w:rsidRPr="001D4EC7">
        <w:rPr>
          <w:rFonts w:ascii="Arial" w:hAnsi="Arial" w:cs="Arial"/>
          <w:lang w:val="it-IT"/>
        </w:rPr>
        <w:t>, un cambiamento in peggio: dell’espressione del volto.</w:t>
      </w:r>
    </w:p>
  </w:footnote>
  <w:footnote w:id="3">
    <w:p w:rsidR="005C1950" w:rsidRPr="001D4EC7" w:rsidRDefault="005C1950" w:rsidP="00973251">
      <w:pPr>
        <w:pStyle w:val="FootnoteText"/>
        <w:rPr>
          <w:rFonts w:ascii="Arial" w:hAnsi="Arial" w:cs="Arial"/>
          <w:lang w:val="it-IT"/>
        </w:rPr>
      </w:pPr>
      <w:r w:rsidRPr="001D4EC7">
        <w:rPr>
          <w:rStyle w:val="FootnoteReference"/>
          <w:rFonts w:ascii="Arial" w:hAnsi="Arial" w:cs="Arial"/>
        </w:rPr>
        <w:footnoteRef/>
      </w:r>
      <w:r w:rsidRPr="001D4EC7">
        <w:rPr>
          <w:rFonts w:ascii="Arial" w:hAnsi="Arial" w:cs="Arial"/>
          <w:lang w:val="it-IT"/>
        </w:rPr>
        <w:t xml:space="preserve"> </w:t>
      </w:r>
      <w:r w:rsidRPr="001D4EC7">
        <w:rPr>
          <w:rFonts w:ascii="Arial" w:hAnsi="Arial" w:cs="Arial"/>
          <w:b/>
          <w:lang w:val="it-IT"/>
        </w:rPr>
        <w:t>roc</w:t>
      </w:r>
      <w:r w:rsidRPr="001D4EC7">
        <w:rPr>
          <w:rFonts w:ascii="Arial" w:hAnsi="Arial" w:cs="Arial"/>
          <w:b/>
          <w:i/>
          <w:lang w:val="it-IT"/>
        </w:rPr>
        <w:t>o</w:t>
      </w:r>
      <w:r w:rsidRPr="001D4EC7">
        <w:rPr>
          <w:rFonts w:ascii="Arial" w:hAnsi="Arial" w:cs="Arial"/>
          <w:b/>
          <w:lang w:val="it-IT"/>
        </w:rPr>
        <w:t>cò</w:t>
      </w:r>
      <w:r w:rsidRPr="001D4EC7">
        <w:rPr>
          <w:rFonts w:ascii="Arial" w:hAnsi="Arial" w:cs="Arial"/>
          <w:lang w:val="it-IT"/>
        </w:rPr>
        <w:t>: stile architettonico del settecento</w:t>
      </w:r>
    </w:p>
  </w:footnote>
  <w:footnote w:id="4">
    <w:p w:rsidR="005C1950" w:rsidRPr="00BE4893" w:rsidRDefault="005C1950" w:rsidP="00192B11">
      <w:pPr>
        <w:pStyle w:val="FootnoteText"/>
        <w:rPr>
          <w:rFonts w:ascii="Arial" w:hAnsi="Arial" w:cs="Arial"/>
          <w:lang w:val="it-IT"/>
        </w:rPr>
      </w:pPr>
      <w:r w:rsidRPr="00BE4893">
        <w:rPr>
          <w:rStyle w:val="FootnoteReference"/>
          <w:rFonts w:ascii="Arial" w:hAnsi="Arial" w:cs="Arial"/>
        </w:rPr>
        <w:footnoteRef/>
      </w:r>
      <w:r w:rsidRPr="00BE4893">
        <w:rPr>
          <w:rFonts w:ascii="Arial" w:hAnsi="Arial" w:cs="Arial"/>
          <w:lang w:val="it-IT"/>
        </w:rPr>
        <w:t xml:space="preserve"> Il corsivo è presente nel testo originale</w:t>
      </w:r>
      <w:r>
        <w:rPr>
          <w:rFonts w:ascii="Arial" w:hAnsi="Arial" w:cs="Arial"/>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D0D" w:rsidRDefault="003E7D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D0D" w:rsidRDefault="003E7D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D0D" w:rsidRDefault="003E7D0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950" w:rsidRDefault="005C1950" w:rsidP="008745A8">
    <w:pPr>
      <w:pStyle w:val="Header"/>
      <w:rPr>
        <w:rFonts w:ascii="Times New Roman" w:hAnsi="Times New Roman" w:cs="Times New Roman"/>
        <w:sz w:val="26"/>
        <w:szCs w:val="26"/>
        <w:lang w:val="de-D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950" w:rsidRPr="00261B5E" w:rsidRDefault="005C1950" w:rsidP="008745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950" w:rsidRPr="00261B5E" w:rsidRDefault="005C1950" w:rsidP="00461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numFmt w:val="bullet"/>
      <w:lvlText w:val="-"/>
      <w:lvlJc w:val="left"/>
      <w:pPr>
        <w:tabs>
          <w:tab w:val="num" w:pos="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10"/>
    <w:lvl w:ilvl="0">
      <w:numFmt w:val="bullet"/>
      <w:lvlText w:val="–"/>
      <w:lvlJc w:val="left"/>
      <w:pPr>
        <w:tabs>
          <w:tab w:val="num" w:pos="0"/>
        </w:tabs>
        <w:ind w:left="2192" w:hanging="360"/>
      </w:pPr>
      <w:rPr>
        <w:rFonts w:ascii="Times New Roman" w:hAnsi="Times New Roman"/>
      </w:rPr>
    </w:lvl>
  </w:abstractNum>
  <w:abstractNum w:abstractNumId="3" w15:restartNumberingAfterBreak="0">
    <w:nsid w:val="00000004"/>
    <w:multiLevelType w:val="singleLevel"/>
    <w:tmpl w:val="00000004"/>
    <w:name w:val="WW8Num11"/>
    <w:lvl w:ilvl="0">
      <w:numFmt w:val="bullet"/>
      <w:lvlText w:val="–"/>
      <w:lvlJc w:val="left"/>
      <w:pPr>
        <w:tabs>
          <w:tab w:val="num" w:pos="0"/>
        </w:tabs>
        <w:ind w:left="1472" w:hanging="360"/>
      </w:pPr>
      <w:rPr>
        <w:rFonts w:ascii="Times New Roman" w:hAnsi="Times New Roman"/>
      </w:rPr>
    </w:lvl>
  </w:abstractNum>
  <w:abstractNum w:abstractNumId="4" w15:restartNumberingAfterBreak="0">
    <w:nsid w:val="00000005"/>
    <w:multiLevelType w:val="singleLevel"/>
    <w:tmpl w:val="00000005"/>
    <w:name w:val="WW8Num12"/>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13"/>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14"/>
    <w:lvl w:ilvl="0">
      <w:numFmt w:val="bullet"/>
      <w:lvlText w:val="–"/>
      <w:lvlJc w:val="left"/>
      <w:pPr>
        <w:tabs>
          <w:tab w:val="num" w:pos="0"/>
        </w:tabs>
        <w:ind w:left="2192" w:hanging="360"/>
      </w:pPr>
      <w:rPr>
        <w:rFonts w:ascii="Times New Roman" w:hAnsi="Times New Roman"/>
      </w:rPr>
    </w:lvl>
  </w:abstractNum>
  <w:abstractNum w:abstractNumId="7" w15:restartNumberingAfterBreak="0">
    <w:nsid w:val="00000008"/>
    <w:multiLevelType w:val="singleLevel"/>
    <w:tmpl w:val="00000008"/>
    <w:name w:val="WW8Num16"/>
    <w:lvl w:ilvl="0">
      <w:start w:val="1"/>
      <w:numFmt w:val="bullet"/>
      <w:lvlText w:val=""/>
      <w:lvlJc w:val="left"/>
      <w:pPr>
        <w:tabs>
          <w:tab w:val="num" w:pos="0"/>
        </w:tabs>
        <w:ind w:left="720" w:hanging="360"/>
      </w:pPr>
      <w:rPr>
        <w:rFonts w:ascii="Wingdings" w:hAnsi="Wingdings"/>
      </w:rPr>
    </w:lvl>
  </w:abstractNum>
  <w:abstractNum w:abstractNumId="8" w15:restartNumberingAfterBreak="0">
    <w:nsid w:val="00000009"/>
    <w:multiLevelType w:val="singleLevel"/>
    <w:tmpl w:val="00000009"/>
    <w:name w:val="WW8Num19"/>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0000000A"/>
    <w:multiLevelType w:val="singleLevel"/>
    <w:tmpl w:val="0000000A"/>
    <w:name w:val="WW8Num20"/>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0B"/>
    <w:multiLevelType w:val="singleLevel"/>
    <w:tmpl w:val="0000000B"/>
    <w:name w:val="WW8Num23"/>
    <w:lvl w:ilvl="0">
      <w:start w:val="1"/>
      <w:numFmt w:val="bullet"/>
      <w:lvlText w:val=""/>
      <w:lvlJc w:val="left"/>
      <w:pPr>
        <w:tabs>
          <w:tab w:val="num" w:pos="0"/>
        </w:tabs>
        <w:ind w:left="1353" w:hanging="360"/>
      </w:pPr>
      <w:rPr>
        <w:rFonts w:ascii="Wingdings" w:hAnsi="Wingdings"/>
      </w:rPr>
    </w:lvl>
  </w:abstractNum>
  <w:abstractNum w:abstractNumId="11" w15:restartNumberingAfterBreak="0">
    <w:nsid w:val="0000000C"/>
    <w:multiLevelType w:val="singleLevel"/>
    <w:tmpl w:val="0000000C"/>
    <w:name w:val="WW8Num25"/>
    <w:lvl w:ilvl="0">
      <w:start w:val="1"/>
      <w:numFmt w:val="bullet"/>
      <w:lvlText w:val=""/>
      <w:lvlJc w:val="left"/>
      <w:pPr>
        <w:tabs>
          <w:tab w:val="num" w:pos="0"/>
        </w:tabs>
        <w:ind w:left="720" w:hanging="360"/>
      </w:pPr>
      <w:rPr>
        <w:rFonts w:ascii="Wingdings" w:hAnsi="Wingdings"/>
      </w:rPr>
    </w:lvl>
  </w:abstractNum>
  <w:abstractNum w:abstractNumId="12" w15:restartNumberingAfterBreak="0">
    <w:nsid w:val="01D74997"/>
    <w:multiLevelType w:val="hybridMultilevel"/>
    <w:tmpl w:val="917E26CE"/>
    <w:lvl w:ilvl="0" w:tplc="4A6EF6EE">
      <w:start w:val="33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387701D"/>
    <w:multiLevelType w:val="hybridMultilevel"/>
    <w:tmpl w:val="C722F7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3B31141"/>
    <w:multiLevelType w:val="hybridMultilevel"/>
    <w:tmpl w:val="189A4614"/>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6313546"/>
    <w:multiLevelType w:val="hybridMultilevel"/>
    <w:tmpl w:val="073E53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6730978"/>
    <w:multiLevelType w:val="hybridMultilevel"/>
    <w:tmpl w:val="A5DECE98"/>
    <w:lvl w:ilvl="0" w:tplc="2690D15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68604D8"/>
    <w:multiLevelType w:val="hybridMultilevel"/>
    <w:tmpl w:val="FC4C8392"/>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6D372AD"/>
    <w:multiLevelType w:val="hybridMultilevel"/>
    <w:tmpl w:val="2C60EDE8"/>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B7A6A51"/>
    <w:multiLevelType w:val="hybridMultilevel"/>
    <w:tmpl w:val="00DA1F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0B7E21CB"/>
    <w:multiLevelType w:val="hybridMultilevel"/>
    <w:tmpl w:val="8D08020E"/>
    <w:lvl w:ilvl="0" w:tplc="D18458A8">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127F54F9"/>
    <w:multiLevelType w:val="hybridMultilevel"/>
    <w:tmpl w:val="173E2EEA"/>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29B0682"/>
    <w:multiLevelType w:val="hybridMultilevel"/>
    <w:tmpl w:val="AC747488"/>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37A7414"/>
    <w:multiLevelType w:val="hybridMultilevel"/>
    <w:tmpl w:val="CC8A7BFE"/>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9371A72"/>
    <w:multiLevelType w:val="hybridMultilevel"/>
    <w:tmpl w:val="ED905578"/>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1BE313F0"/>
    <w:multiLevelType w:val="hybridMultilevel"/>
    <w:tmpl w:val="0B18E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22F2CCB"/>
    <w:multiLevelType w:val="hybridMultilevel"/>
    <w:tmpl w:val="3F46CAF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23F7156"/>
    <w:multiLevelType w:val="hybridMultilevel"/>
    <w:tmpl w:val="973A365E"/>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33845AB"/>
    <w:multiLevelType w:val="hybridMultilevel"/>
    <w:tmpl w:val="CE04E9BA"/>
    <w:lvl w:ilvl="0" w:tplc="1008862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5D62FF1"/>
    <w:multiLevelType w:val="hybridMultilevel"/>
    <w:tmpl w:val="D9121664"/>
    <w:lvl w:ilvl="0" w:tplc="00000002">
      <w:numFmt w:val="bullet"/>
      <w:lvlText w:val="-"/>
      <w:lvlJc w:val="left"/>
      <w:pPr>
        <w:ind w:left="786" w:hanging="360"/>
      </w:pPr>
      <w:rPr>
        <w:rFonts w:ascii="Times New Roman" w:hAnsi="Times New Roman" w:cs="Times New Roman"/>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0" w15:restartNumberingAfterBreak="0">
    <w:nsid w:val="26AC5C4B"/>
    <w:multiLevelType w:val="hybridMultilevel"/>
    <w:tmpl w:val="8E8E653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79C4BD1"/>
    <w:multiLevelType w:val="hybridMultilevel"/>
    <w:tmpl w:val="55D6598A"/>
    <w:lvl w:ilvl="0" w:tplc="10088624">
      <w:numFmt w:val="bullet"/>
      <w:lvlText w:val="–"/>
      <w:lvlJc w:val="left"/>
      <w:pPr>
        <w:ind w:left="2192" w:hanging="360"/>
      </w:pPr>
      <w:rPr>
        <w:rFonts w:ascii="Times New Roman" w:eastAsia="Times New Roman" w:hAnsi="Times New Roman" w:hint="default"/>
      </w:rPr>
    </w:lvl>
    <w:lvl w:ilvl="1" w:tplc="620CE4A2">
      <w:numFmt w:val="bullet"/>
      <w:lvlText w:val="-"/>
      <w:lvlJc w:val="left"/>
      <w:pPr>
        <w:ind w:left="3017" w:hanging="465"/>
      </w:pPr>
      <w:rPr>
        <w:rFonts w:ascii="Times New Roman" w:eastAsia="Times New Roman" w:hAnsi="Times New Roman" w:hint="default"/>
        <w:i/>
      </w:rPr>
    </w:lvl>
    <w:lvl w:ilvl="2" w:tplc="04100005" w:tentative="1">
      <w:start w:val="1"/>
      <w:numFmt w:val="bullet"/>
      <w:lvlText w:val=""/>
      <w:lvlJc w:val="left"/>
      <w:pPr>
        <w:ind w:left="3632" w:hanging="360"/>
      </w:pPr>
      <w:rPr>
        <w:rFonts w:ascii="Wingdings" w:hAnsi="Wingdings" w:hint="default"/>
      </w:rPr>
    </w:lvl>
    <w:lvl w:ilvl="3" w:tplc="04100001" w:tentative="1">
      <w:start w:val="1"/>
      <w:numFmt w:val="bullet"/>
      <w:lvlText w:val=""/>
      <w:lvlJc w:val="left"/>
      <w:pPr>
        <w:ind w:left="4352" w:hanging="360"/>
      </w:pPr>
      <w:rPr>
        <w:rFonts w:ascii="Symbol" w:hAnsi="Symbol" w:hint="default"/>
      </w:rPr>
    </w:lvl>
    <w:lvl w:ilvl="4" w:tplc="04100003" w:tentative="1">
      <w:start w:val="1"/>
      <w:numFmt w:val="bullet"/>
      <w:lvlText w:val="o"/>
      <w:lvlJc w:val="left"/>
      <w:pPr>
        <w:ind w:left="5072" w:hanging="360"/>
      </w:pPr>
      <w:rPr>
        <w:rFonts w:ascii="Courier New" w:hAnsi="Courier New" w:hint="default"/>
      </w:rPr>
    </w:lvl>
    <w:lvl w:ilvl="5" w:tplc="04100005" w:tentative="1">
      <w:start w:val="1"/>
      <w:numFmt w:val="bullet"/>
      <w:lvlText w:val=""/>
      <w:lvlJc w:val="left"/>
      <w:pPr>
        <w:ind w:left="5792" w:hanging="360"/>
      </w:pPr>
      <w:rPr>
        <w:rFonts w:ascii="Wingdings" w:hAnsi="Wingdings" w:hint="default"/>
      </w:rPr>
    </w:lvl>
    <w:lvl w:ilvl="6" w:tplc="04100001" w:tentative="1">
      <w:start w:val="1"/>
      <w:numFmt w:val="bullet"/>
      <w:lvlText w:val=""/>
      <w:lvlJc w:val="left"/>
      <w:pPr>
        <w:ind w:left="6512" w:hanging="360"/>
      </w:pPr>
      <w:rPr>
        <w:rFonts w:ascii="Symbol" w:hAnsi="Symbol" w:hint="default"/>
      </w:rPr>
    </w:lvl>
    <w:lvl w:ilvl="7" w:tplc="04100003" w:tentative="1">
      <w:start w:val="1"/>
      <w:numFmt w:val="bullet"/>
      <w:lvlText w:val="o"/>
      <w:lvlJc w:val="left"/>
      <w:pPr>
        <w:ind w:left="7232" w:hanging="360"/>
      </w:pPr>
      <w:rPr>
        <w:rFonts w:ascii="Courier New" w:hAnsi="Courier New" w:hint="default"/>
      </w:rPr>
    </w:lvl>
    <w:lvl w:ilvl="8" w:tplc="04100005" w:tentative="1">
      <w:start w:val="1"/>
      <w:numFmt w:val="bullet"/>
      <w:lvlText w:val=""/>
      <w:lvlJc w:val="left"/>
      <w:pPr>
        <w:ind w:left="7952" w:hanging="360"/>
      </w:pPr>
      <w:rPr>
        <w:rFonts w:ascii="Wingdings" w:hAnsi="Wingdings" w:hint="default"/>
      </w:rPr>
    </w:lvl>
  </w:abstractNum>
  <w:abstractNum w:abstractNumId="32" w15:restartNumberingAfterBreak="0">
    <w:nsid w:val="28073EE5"/>
    <w:multiLevelType w:val="hybridMultilevel"/>
    <w:tmpl w:val="D1949C22"/>
    <w:lvl w:ilvl="0" w:tplc="10088624">
      <w:numFmt w:val="bullet"/>
      <w:lvlText w:val="–"/>
      <w:lvlJc w:val="left"/>
      <w:pPr>
        <w:ind w:left="1472" w:hanging="360"/>
      </w:pPr>
      <w:rPr>
        <w:rFonts w:ascii="Times New Roman" w:eastAsia="Times New Roman" w:hAnsi="Times New Roman" w:hint="default"/>
      </w:rPr>
    </w:lvl>
    <w:lvl w:ilvl="1" w:tplc="04100003" w:tentative="1">
      <w:start w:val="1"/>
      <w:numFmt w:val="bullet"/>
      <w:lvlText w:val="o"/>
      <w:lvlJc w:val="left"/>
      <w:pPr>
        <w:ind w:left="2192" w:hanging="360"/>
      </w:pPr>
      <w:rPr>
        <w:rFonts w:ascii="Courier New" w:hAnsi="Courier New" w:hint="default"/>
      </w:rPr>
    </w:lvl>
    <w:lvl w:ilvl="2" w:tplc="04100005" w:tentative="1">
      <w:start w:val="1"/>
      <w:numFmt w:val="bullet"/>
      <w:lvlText w:val=""/>
      <w:lvlJc w:val="left"/>
      <w:pPr>
        <w:ind w:left="2912" w:hanging="360"/>
      </w:pPr>
      <w:rPr>
        <w:rFonts w:ascii="Wingdings" w:hAnsi="Wingdings" w:hint="default"/>
      </w:rPr>
    </w:lvl>
    <w:lvl w:ilvl="3" w:tplc="04100001" w:tentative="1">
      <w:start w:val="1"/>
      <w:numFmt w:val="bullet"/>
      <w:lvlText w:val=""/>
      <w:lvlJc w:val="left"/>
      <w:pPr>
        <w:ind w:left="3632" w:hanging="360"/>
      </w:pPr>
      <w:rPr>
        <w:rFonts w:ascii="Symbol" w:hAnsi="Symbol" w:hint="default"/>
      </w:rPr>
    </w:lvl>
    <w:lvl w:ilvl="4" w:tplc="04100003" w:tentative="1">
      <w:start w:val="1"/>
      <w:numFmt w:val="bullet"/>
      <w:lvlText w:val="o"/>
      <w:lvlJc w:val="left"/>
      <w:pPr>
        <w:ind w:left="4352" w:hanging="360"/>
      </w:pPr>
      <w:rPr>
        <w:rFonts w:ascii="Courier New" w:hAnsi="Courier New" w:hint="default"/>
      </w:rPr>
    </w:lvl>
    <w:lvl w:ilvl="5" w:tplc="04100005" w:tentative="1">
      <w:start w:val="1"/>
      <w:numFmt w:val="bullet"/>
      <w:lvlText w:val=""/>
      <w:lvlJc w:val="left"/>
      <w:pPr>
        <w:ind w:left="5072" w:hanging="360"/>
      </w:pPr>
      <w:rPr>
        <w:rFonts w:ascii="Wingdings" w:hAnsi="Wingdings" w:hint="default"/>
      </w:rPr>
    </w:lvl>
    <w:lvl w:ilvl="6" w:tplc="04100001" w:tentative="1">
      <w:start w:val="1"/>
      <w:numFmt w:val="bullet"/>
      <w:lvlText w:val=""/>
      <w:lvlJc w:val="left"/>
      <w:pPr>
        <w:ind w:left="5792" w:hanging="360"/>
      </w:pPr>
      <w:rPr>
        <w:rFonts w:ascii="Symbol" w:hAnsi="Symbol" w:hint="default"/>
      </w:rPr>
    </w:lvl>
    <w:lvl w:ilvl="7" w:tplc="04100003" w:tentative="1">
      <w:start w:val="1"/>
      <w:numFmt w:val="bullet"/>
      <w:lvlText w:val="o"/>
      <w:lvlJc w:val="left"/>
      <w:pPr>
        <w:ind w:left="6512" w:hanging="360"/>
      </w:pPr>
      <w:rPr>
        <w:rFonts w:ascii="Courier New" w:hAnsi="Courier New" w:hint="default"/>
      </w:rPr>
    </w:lvl>
    <w:lvl w:ilvl="8" w:tplc="04100005" w:tentative="1">
      <w:start w:val="1"/>
      <w:numFmt w:val="bullet"/>
      <w:lvlText w:val=""/>
      <w:lvlJc w:val="left"/>
      <w:pPr>
        <w:ind w:left="7232" w:hanging="360"/>
      </w:pPr>
      <w:rPr>
        <w:rFonts w:ascii="Wingdings" w:hAnsi="Wingdings" w:hint="default"/>
      </w:rPr>
    </w:lvl>
  </w:abstractNum>
  <w:abstractNum w:abstractNumId="33" w15:restartNumberingAfterBreak="0">
    <w:nsid w:val="28F037CC"/>
    <w:multiLevelType w:val="hybridMultilevel"/>
    <w:tmpl w:val="B5D09FF0"/>
    <w:lvl w:ilvl="0" w:tplc="080C0019">
      <w:start w:val="1"/>
      <w:numFmt w:val="lowerLetter"/>
      <w:lvlText w:val="%1."/>
      <w:lvlJc w:val="left"/>
      <w:pPr>
        <w:ind w:left="927"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29281E90"/>
    <w:multiLevelType w:val="hybridMultilevel"/>
    <w:tmpl w:val="89A032BA"/>
    <w:lvl w:ilvl="0" w:tplc="04100003">
      <w:start w:val="1"/>
      <w:numFmt w:val="bullet"/>
      <w:lvlText w:val="o"/>
      <w:lvlJc w:val="left"/>
      <w:pPr>
        <w:ind w:left="1568" w:hanging="360"/>
      </w:pPr>
      <w:rPr>
        <w:rFonts w:ascii="Courier New" w:hAnsi="Courier New" w:cs="Courier New" w:hint="default"/>
      </w:rPr>
    </w:lvl>
    <w:lvl w:ilvl="1" w:tplc="04100003" w:tentative="1">
      <w:start w:val="1"/>
      <w:numFmt w:val="bullet"/>
      <w:lvlText w:val="o"/>
      <w:lvlJc w:val="left"/>
      <w:pPr>
        <w:ind w:left="2288" w:hanging="360"/>
      </w:pPr>
      <w:rPr>
        <w:rFonts w:ascii="Courier New" w:hAnsi="Courier New" w:cs="Courier New" w:hint="default"/>
      </w:rPr>
    </w:lvl>
    <w:lvl w:ilvl="2" w:tplc="04100005" w:tentative="1">
      <w:start w:val="1"/>
      <w:numFmt w:val="bullet"/>
      <w:lvlText w:val=""/>
      <w:lvlJc w:val="left"/>
      <w:pPr>
        <w:ind w:left="3008" w:hanging="360"/>
      </w:pPr>
      <w:rPr>
        <w:rFonts w:ascii="Wingdings" w:hAnsi="Wingdings" w:hint="default"/>
      </w:rPr>
    </w:lvl>
    <w:lvl w:ilvl="3" w:tplc="04100001" w:tentative="1">
      <w:start w:val="1"/>
      <w:numFmt w:val="bullet"/>
      <w:lvlText w:val=""/>
      <w:lvlJc w:val="left"/>
      <w:pPr>
        <w:ind w:left="3728" w:hanging="360"/>
      </w:pPr>
      <w:rPr>
        <w:rFonts w:ascii="Symbol" w:hAnsi="Symbol" w:hint="default"/>
      </w:rPr>
    </w:lvl>
    <w:lvl w:ilvl="4" w:tplc="04100003" w:tentative="1">
      <w:start w:val="1"/>
      <w:numFmt w:val="bullet"/>
      <w:lvlText w:val="o"/>
      <w:lvlJc w:val="left"/>
      <w:pPr>
        <w:ind w:left="4448" w:hanging="360"/>
      </w:pPr>
      <w:rPr>
        <w:rFonts w:ascii="Courier New" w:hAnsi="Courier New" w:cs="Courier New" w:hint="default"/>
      </w:rPr>
    </w:lvl>
    <w:lvl w:ilvl="5" w:tplc="04100005" w:tentative="1">
      <w:start w:val="1"/>
      <w:numFmt w:val="bullet"/>
      <w:lvlText w:val=""/>
      <w:lvlJc w:val="left"/>
      <w:pPr>
        <w:ind w:left="5168" w:hanging="360"/>
      </w:pPr>
      <w:rPr>
        <w:rFonts w:ascii="Wingdings" w:hAnsi="Wingdings" w:hint="default"/>
      </w:rPr>
    </w:lvl>
    <w:lvl w:ilvl="6" w:tplc="04100001" w:tentative="1">
      <w:start w:val="1"/>
      <w:numFmt w:val="bullet"/>
      <w:lvlText w:val=""/>
      <w:lvlJc w:val="left"/>
      <w:pPr>
        <w:ind w:left="5888" w:hanging="360"/>
      </w:pPr>
      <w:rPr>
        <w:rFonts w:ascii="Symbol" w:hAnsi="Symbol" w:hint="default"/>
      </w:rPr>
    </w:lvl>
    <w:lvl w:ilvl="7" w:tplc="04100003" w:tentative="1">
      <w:start w:val="1"/>
      <w:numFmt w:val="bullet"/>
      <w:lvlText w:val="o"/>
      <w:lvlJc w:val="left"/>
      <w:pPr>
        <w:ind w:left="6608" w:hanging="360"/>
      </w:pPr>
      <w:rPr>
        <w:rFonts w:ascii="Courier New" w:hAnsi="Courier New" w:cs="Courier New" w:hint="default"/>
      </w:rPr>
    </w:lvl>
    <w:lvl w:ilvl="8" w:tplc="04100005" w:tentative="1">
      <w:start w:val="1"/>
      <w:numFmt w:val="bullet"/>
      <w:lvlText w:val=""/>
      <w:lvlJc w:val="left"/>
      <w:pPr>
        <w:ind w:left="7328" w:hanging="360"/>
      </w:pPr>
      <w:rPr>
        <w:rFonts w:ascii="Wingdings" w:hAnsi="Wingdings" w:hint="default"/>
      </w:rPr>
    </w:lvl>
  </w:abstractNum>
  <w:abstractNum w:abstractNumId="35" w15:restartNumberingAfterBreak="0">
    <w:nsid w:val="2EB476EE"/>
    <w:multiLevelType w:val="hybridMultilevel"/>
    <w:tmpl w:val="D576CFE4"/>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F602225"/>
    <w:multiLevelType w:val="hybridMultilevel"/>
    <w:tmpl w:val="8738138C"/>
    <w:lvl w:ilvl="0" w:tplc="10088624">
      <w:numFmt w:val="bullet"/>
      <w:lvlText w:val="–"/>
      <w:lvlJc w:val="left"/>
      <w:pPr>
        <w:ind w:left="2192" w:hanging="360"/>
      </w:pPr>
      <w:rPr>
        <w:rFonts w:ascii="Times New Roman" w:eastAsia="Times New Roman" w:hAnsi="Times New Roman" w:hint="default"/>
      </w:rPr>
    </w:lvl>
    <w:lvl w:ilvl="1" w:tplc="04100003" w:tentative="1">
      <w:start w:val="1"/>
      <w:numFmt w:val="bullet"/>
      <w:lvlText w:val="o"/>
      <w:lvlJc w:val="left"/>
      <w:pPr>
        <w:ind w:left="2912" w:hanging="360"/>
      </w:pPr>
      <w:rPr>
        <w:rFonts w:ascii="Courier New" w:hAnsi="Courier New" w:hint="default"/>
      </w:rPr>
    </w:lvl>
    <w:lvl w:ilvl="2" w:tplc="04100005" w:tentative="1">
      <w:start w:val="1"/>
      <w:numFmt w:val="bullet"/>
      <w:lvlText w:val=""/>
      <w:lvlJc w:val="left"/>
      <w:pPr>
        <w:ind w:left="3632" w:hanging="360"/>
      </w:pPr>
      <w:rPr>
        <w:rFonts w:ascii="Wingdings" w:hAnsi="Wingdings" w:hint="default"/>
      </w:rPr>
    </w:lvl>
    <w:lvl w:ilvl="3" w:tplc="04100001" w:tentative="1">
      <w:start w:val="1"/>
      <w:numFmt w:val="bullet"/>
      <w:lvlText w:val=""/>
      <w:lvlJc w:val="left"/>
      <w:pPr>
        <w:ind w:left="4352" w:hanging="360"/>
      </w:pPr>
      <w:rPr>
        <w:rFonts w:ascii="Symbol" w:hAnsi="Symbol" w:hint="default"/>
      </w:rPr>
    </w:lvl>
    <w:lvl w:ilvl="4" w:tplc="04100003" w:tentative="1">
      <w:start w:val="1"/>
      <w:numFmt w:val="bullet"/>
      <w:lvlText w:val="o"/>
      <w:lvlJc w:val="left"/>
      <w:pPr>
        <w:ind w:left="5072" w:hanging="360"/>
      </w:pPr>
      <w:rPr>
        <w:rFonts w:ascii="Courier New" w:hAnsi="Courier New" w:hint="default"/>
      </w:rPr>
    </w:lvl>
    <w:lvl w:ilvl="5" w:tplc="04100005" w:tentative="1">
      <w:start w:val="1"/>
      <w:numFmt w:val="bullet"/>
      <w:lvlText w:val=""/>
      <w:lvlJc w:val="left"/>
      <w:pPr>
        <w:ind w:left="5792" w:hanging="360"/>
      </w:pPr>
      <w:rPr>
        <w:rFonts w:ascii="Wingdings" w:hAnsi="Wingdings" w:hint="default"/>
      </w:rPr>
    </w:lvl>
    <w:lvl w:ilvl="6" w:tplc="04100001" w:tentative="1">
      <w:start w:val="1"/>
      <w:numFmt w:val="bullet"/>
      <w:lvlText w:val=""/>
      <w:lvlJc w:val="left"/>
      <w:pPr>
        <w:ind w:left="6512" w:hanging="360"/>
      </w:pPr>
      <w:rPr>
        <w:rFonts w:ascii="Symbol" w:hAnsi="Symbol" w:hint="default"/>
      </w:rPr>
    </w:lvl>
    <w:lvl w:ilvl="7" w:tplc="04100003" w:tentative="1">
      <w:start w:val="1"/>
      <w:numFmt w:val="bullet"/>
      <w:lvlText w:val="o"/>
      <w:lvlJc w:val="left"/>
      <w:pPr>
        <w:ind w:left="7232" w:hanging="360"/>
      </w:pPr>
      <w:rPr>
        <w:rFonts w:ascii="Courier New" w:hAnsi="Courier New" w:hint="default"/>
      </w:rPr>
    </w:lvl>
    <w:lvl w:ilvl="8" w:tplc="04100005" w:tentative="1">
      <w:start w:val="1"/>
      <w:numFmt w:val="bullet"/>
      <w:lvlText w:val=""/>
      <w:lvlJc w:val="left"/>
      <w:pPr>
        <w:ind w:left="7952" w:hanging="360"/>
      </w:pPr>
      <w:rPr>
        <w:rFonts w:ascii="Wingdings" w:hAnsi="Wingdings" w:hint="default"/>
      </w:rPr>
    </w:lvl>
  </w:abstractNum>
  <w:abstractNum w:abstractNumId="37" w15:restartNumberingAfterBreak="0">
    <w:nsid w:val="331F5924"/>
    <w:multiLevelType w:val="hybridMultilevel"/>
    <w:tmpl w:val="0F544AD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956654E"/>
    <w:multiLevelType w:val="hybridMultilevel"/>
    <w:tmpl w:val="79308732"/>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AA64513"/>
    <w:multiLevelType w:val="hybridMultilevel"/>
    <w:tmpl w:val="C6AADA3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D551B4E"/>
    <w:multiLevelType w:val="hybridMultilevel"/>
    <w:tmpl w:val="2D6E2BC2"/>
    <w:lvl w:ilvl="0" w:tplc="9F68FDF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D76097C"/>
    <w:multiLevelType w:val="hybridMultilevel"/>
    <w:tmpl w:val="6F0EDCF0"/>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DB475CD"/>
    <w:multiLevelType w:val="hybridMultilevel"/>
    <w:tmpl w:val="244E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F740028"/>
    <w:multiLevelType w:val="hybridMultilevel"/>
    <w:tmpl w:val="695EC3A0"/>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1411AC9"/>
    <w:multiLevelType w:val="hybridMultilevel"/>
    <w:tmpl w:val="A47A6010"/>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428D590B"/>
    <w:multiLevelType w:val="hybridMultilevel"/>
    <w:tmpl w:val="A828AEC0"/>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2AC00E3"/>
    <w:multiLevelType w:val="hybridMultilevel"/>
    <w:tmpl w:val="7618DF36"/>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15:restartNumberingAfterBreak="0">
    <w:nsid w:val="463932E5"/>
    <w:multiLevelType w:val="hybridMultilevel"/>
    <w:tmpl w:val="62E67FAA"/>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48E111A8"/>
    <w:multiLevelType w:val="hybridMultilevel"/>
    <w:tmpl w:val="18223E3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929738A"/>
    <w:multiLevelType w:val="hybridMultilevel"/>
    <w:tmpl w:val="953EE976"/>
    <w:lvl w:ilvl="0" w:tplc="04100001">
      <w:start w:val="1"/>
      <w:numFmt w:val="bullet"/>
      <w:lvlText w:val=""/>
      <w:lvlJc w:val="left"/>
      <w:pPr>
        <w:ind w:left="1800" w:hanging="360"/>
      </w:pPr>
      <w:rPr>
        <w:rFonts w:ascii="Symbol" w:hAnsi="Symbol"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0" w15:restartNumberingAfterBreak="0">
    <w:nsid w:val="4A5565DA"/>
    <w:multiLevelType w:val="hybridMultilevel"/>
    <w:tmpl w:val="40321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AF1551E"/>
    <w:multiLevelType w:val="hybridMultilevel"/>
    <w:tmpl w:val="2D6E2BC2"/>
    <w:lvl w:ilvl="0" w:tplc="9F68FDF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24F72C3"/>
    <w:multiLevelType w:val="hybridMultilevel"/>
    <w:tmpl w:val="EBACD0D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BCB5795"/>
    <w:multiLevelType w:val="multilevel"/>
    <w:tmpl w:val="591E6FF2"/>
    <w:lvl w:ilvl="0">
      <w:start w:val="4"/>
      <w:numFmt w:val="decimal"/>
      <w:lvlText w:val="%1."/>
      <w:lvlJc w:val="left"/>
      <w:pPr>
        <w:ind w:left="585" w:hanging="585"/>
      </w:pPr>
      <w:rPr>
        <w:rFonts w:hint="default"/>
        <w:i/>
      </w:rPr>
    </w:lvl>
    <w:lvl w:ilvl="1">
      <w:start w:val="4"/>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54" w15:restartNumberingAfterBreak="0">
    <w:nsid w:val="5CBC5091"/>
    <w:multiLevelType w:val="hybridMultilevel"/>
    <w:tmpl w:val="02C45308"/>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D961BEE"/>
    <w:multiLevelType w:val="hybridMultilevel"/>
    <w:tmpl w:val="64C2D650"/>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DE55D9D"/>
    <w:multiLevelType w:val="hybridMultilevel"/>
    <w:tmpl w:val="3060594C"/>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0B54848"/>
    <w:multiLevelType w:val="hybridMultilevel"/>
    <w:tmpl w:val="8836E4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20E0343"/>
    <w:multiLevelType w:val="hybridMultilevel"/>
    <w:tmpl w:val="FD8225DC"/>
    <w:lvl w:ilvl="0" w:tplc="CE1806DA">
      <w:start w:val="1"/>
      <w:numFmt w:val="lowerLetter"/>
      <w:lvlText w:val="%1."/>
      <w:lvlJc w:val="left"/>
      <w:pPr>
        <w:ind w:left="2912" w:hanging="360"/>
      </w:pPr>
      <w:rPr>
        <w:rFonts w:ascii="Arial" w:eastAsia="Times New Roman"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4265C42"/>
    <w:multiLevelType w:val="hybridMultilevel"/>
    <w:tmpl w:val="2EA00F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524502C"/>
    <w:multiLevelType w:val="hybridMultilevel"/>
    <w:tmpl w:val="D6BEC8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65BA5AA2"/>
    <w:multiLevelType w:val="hybridMultilevel"/>
    <w:tmpl w:val="66AAE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6B737ED"/>
    <w:multiLevelType w:val="hybridMultilevel"/>
    <w:tmpl w:val="41E8B2F8"/>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8D920D6"/>
    <w:multiLevelType w:val="hybridMultilevel"/>
    <w:tmpl w:val="B8A06A42"/>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A226855"/>
    <w:multiLevelType w:val="hybridMultilevel"/>
    <w:tmpl w:val="9F421B96"/>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BF61739"/>
    <w:multiLevelType w:val="hybridMultilevel"/>
    <w:tmpl w:val="877C23FE"/>
    <w:lvl w:ilvl="0" w:tplc="E32EDE10">
      <w:start w:val="70"/>
      <w:numFmt w:val="bullet"/>
      <w:lvlText w:val="-"/>
      <w:lvlJc w:val="left"/>
      <w:pPr>
        <w:ind w:left="777" w:hanging="360"/>
      </w:pPr>
      <w:rPr>
        <w:rFonts w:ascii="Arial" w:eastAsiaTheme="minorHAnsi" w:hAnsi="Arial" w:cs="Aria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abstractNum w:abstractNumId="66" w15:restartNumberingAfterBreak="0">
    <w:nsid w:val="6DEF4A16"/>
    <w:multiLevelType w:val="hybridMultilevel"/>
    <w:tmpl w:val="D640E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716F72FF"/>
    <w:multiLevelType w:val="hybridMultilevel"/>
    <w:tmpl w:val="F3F82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23B0839"/>
    <w:multiLevelType w:val="hybridMultilevel"/>
    <w:tmpl w:val="37146224"/>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69" w15:restartNumberingAfterBreak="0">
    <w:nsid w:val="764E4D33"/>
    <w:multiLevelType w:val="hybridMultilevel"/>
    <w:tmpl w:val="A83A4B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7250A63"/>
    <w:multiLevelType w:val="hybridMultilevel"/>
    <w:tmpl w:val="3B8E178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1" w15:restartNumberingAfterBreak="0">
    <w:nsid w:val="7A6B3E94"/>
    <w:multiLevelType w:val="multilevel"/>
    <w:tmpl w:val="FF9C8816"/>
    <w:lvl w:ilvl="0">
      <w:start w:val="3"/>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2" w15:restartNumberingAfterBreak="0">
    <w:nsid w:val="7A950814"/>
    <w:multiLevelType w:val="hybridMultilevel"/>
    <w:tmpl w:val="4420D940"/>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DB855F1"/>
    <w:multiLevelType w:val="hybridMultilevel"/>
    <w:tmpl w:val="A11404FE"/>
    <w:lvl w:ilvl="0" w:tplc="00000002">
      <w:numFmt w:val="bullet"/>
      <w:lvlText w:val="-"/>
      <w:lvlJc w:val="left"/>
      <w:pPr>
        <w:ind w:left="720" w:hanging="360"/>
      </w:pPr>
      <w:rPr>
        <w:rFonts w:ascii="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F7922FB"/>
    <w:multiLevelType w:val="hybridMultilevel"/>
    <w:tmpl w:val="608E8514"/>
    <w:lvl w:ilvl="0" w:tplc="BE2E782E">
      <w:start w:val="1"/>
      <w:numFmt w:val="decimal"/>
      <w:lvlText w:val="%1."/>
      <w:lvlJc w:val="left"/>
      <w:pPr>
        <w:ind w:left="720" w:hanging="360"/>
      </w:pPr>
      <w:rPr>
        <w:rFonts w:hint="default"/>
        <w:b/>
        <w:color w:val="000000"/>
      </w:rPr>
    </w:lvl>
    <w:lvl w:ilvl="1" w:tplc="080C0019" w:tentative="1">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61"/>
  </w:num>
  <w:num w:numId="3">
    <w:abstractNumId w:val="36"/>
  </w:num>
  <w:num w:numId="4">
    <w:abstractNumId w:val="16"/>
  </w:num>
  <w:num w:numId="5">
    <w:abstractNumId w:val="32"/>
  </w:num>
  <w:num w:numId="6">
    <w:abstractNumId w:val="31"/>
  </w:num>
  <w:num w:numId="7">
    <w:abstractNumId w:val="30"/>
  </w:num>
  <w:num w:numId="8">
    <w:abstractNumId w:val="68"/>
  </w:num>
  <w:num w:numId="9">
    <w:abstractNumId w:val="34"/>
  </w:num>
  <w:num w:numId="10">
    <w:abstractNumId w:val="46"/>
  </w:num>
  <w:num w:numId="11">
    <w:abstractNumId w:val="59"/>
  </w:num>
  <w:num w:numId="12">
    <w:abstractNumId w:val="27"/>
  </w:num>
  <w:num w:numId="13">
    <w:abstractNumId w:val="55"/>
  </w:num>
  <w:num w:numId="14">
    <w:abstractNumId w:val="64"/>
  </w:num>
  <w:num w:numId="15">
    <w:abstractNumId w:val="63"/>
  </w:num>
  <w:num w:numId="16">
    <w:abstractNumId w:val="47"/>
  </w:num>
  <w:num w:numId="17">
    <w:abstractNumId w:val="54"/>
  </w:num>
  <w:num w:numId="18">
    <w:abstractNumId w:val="48"/>
  </w:num>
  <w:num w:numId="19">
    <w:abstractNumId w:val="22"/>
  </w:num>
  <w:num w:numId="20">
    <w:abstractNumId w:val="26"/>
  </w:num>
  <w:num w:numId="21">
    <w:abstractNumId w:val="21"/>
  </w:num>
  <w:num w:numId="22">
    <w:abstractNumId w:val="56"/>
  </w:num>
  <w:num w:numId="23">
    <w:abstractNumId w:val="62"/>
  </w:num>
  <w:num w:numId="24">
    <w:abstractNumId w:val="72"/>
  </w:num>
  <w:num w:numId="25">
    <w:abstractNumId w:val="43"/>
  </w:num>
  <w:num w:numId="26">
    <w:abstractNumId w:val="52"/>
  </w:num>
  <w:num w:numId="27">
    <w:abstractNumId w:val="23"/>
  </w:num>
  <w:num w:numId="28">
    <w:abstractNumId w:val="37"/>
  </w:num>
  <w:num w:numId="29">
    <w:abstractNumId w:val="41"/>
  </w:num>
  <w:num w:numId="30">
    <w:abstractNumId w:val="29"/>
  </w:num>
  <w:num w:numId="31">
    <w:abstractNumId w:val="73"/>
  </w:num>
  <w:num w:numId="32">
    <w:abstractNumId w:val="39"/>
  </w:num>
  <w:num w:numId="33">
    <w:abstractNumId w:val="14"/>
  </w:num>
  <w:num w:numId="34">
    <w:abstractNumId w:val="24"/>
  </w:num>
  <w:num w:numId="35">
    <w:abstractNumId w:val="35"/>
  </w:num>
  <w:num w:numId="36">
    <w:abstractNumId w:val="17"/>
  </w:num>
  <w:num w:numId="37">
    <w:abstractNumId w:val="18"/>
  </w:num>
  <w:num w:numId="38">
    <w:abstractNumId w:val="45"/>
  </w:num>
  <w:num w:numId="39">
    <w:abstractNumId w:val="38"/>
  </w:num>
  <w:num w:numId="40">
    <w:abstractNumId w:val="57"/>
  </w:num>
  <w:num w:numId="41">
    <w:abstractNumId w:val="65"/>
  </w:num>
  <w:num w:numId="42">
    <w:abstractNumId w:val="12"/>
  </w:num>
  <w:num w:numId="43">
    <w:abstractNumId w:val="40"/>
  </w:num>
  <w:num w:numId="44">
    <w:abstractNumId w:val="49"/>
  </w:num>
  <w:num w:numId="45">
    <w:abstractNumId w:val="70"/>
  </w:num>
  <w:num w:numId="46">
    <w:abstractNumId w:val="44"/>
  </w:num>
  <w:num w:numId="47">
    <w:abstractNumId w:val="51"/>
  </w:num>
  <w:num w:numId="48">
    <w:abstractNumId w:val="25"/>
  </w:num>
  <w:num w:numId="49">
    <w:abstractNumId w:val="66"/>
  </w:num>
  <w:num w:numId="50">
    <w:abstractNumId w:val="50"/>
  </w:num>
  <w:num w:numId="51">
    <w:abstractNumId w:val="42"/>
  </w:num>
  <w:num w:numId="52">
    <w:abstractNumId w:val="60"/>
  </w:num>
  <w:num w:numId="53">
    <w:abstractNumId w:val="58"/>
  </w:num>
  <w:num w:numId="54">
    <w:abstractNumId w:val="15"/>
  </w:num>
  <w:num w:numId="55">
    <w:abstractNumId w:val="69"/>
  </w:num>
  <w:num w:numId="56">
    <w:abstractNumId w:val="19"/>
  </w:num>
  <w:num w:numId="57">
    <w:abstractNumId w:val="67"/>
  </w:num>
  <w:num w:numId="58">
    <w:abstractNumId w:val="28"/>
  </w:num>
  <w:num w:numId="59">
    <w:abstractNumId w:val="13"/>
  </w:num>
  <w:num w:numId="60">
    <w:abstractNumId w:val="74"/>
  </w:num>
  <w:num w:numId="61">
    <w:abstractNumId w:val="71"/>
  </w:num>
  <w:num w:numId="62">
    <w:abstractNumId w:val="53"/>
  </w:num>
  <w:num w:numId="63">
    <w:abstractNumId w:val="20"/>
  </w:num>
  <w:num w:numId="64">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GB" w:vendorID="64" w:dllVersion="131078" w:nlCheck="1" w:checkStyle="0"/>
  <w:activeWritingStyle w:appName="MSWord" w:lang="en-US" w:vendorID="64" w:dllVersion="131078" w:nlCheck="1" w:checkStyle="0"/>
  <w:activeWritingStyle w:appName="MSWord" w:lang="fr-BE" w:vendorID="64" w:dllVersion="131078" w:nlCheck="1" w:checkStyle="0"/>
  <w:activeWritingStyle w:appName="MSWord" w:lang="fr-FR" w:vendorID="64" w:dllVersion="131078" w:nlCheck="1" w:checkStyle="0"/>
  <w:activeWritingStyle w:appName="MSWord" w:lang="es-ES"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B6"/>
    <w:rsid w:val="00013D71"/>
    <w:rsid w:val="00072711"/>
    <w:rsid w:val="00081B4D"/>
    <w:rsid w:val="000836E8"/>
    <w:rsid w:val="0008626F"/>
    <w:rsid w:val="000A16A8"/>
    <w:rsid w:val="000B53EA"/>
    <w:rsid w:val="000C1AD9"/>
    <w:rsid w:val="000C4521"/>
    <w:rsid w:val="00110868"/>
    <w:rsid w:val="00110EB9"/>
    <w:rsid w:val="00126B4A"/>
    <w:rsid w:val="00135507"/>
    <w:rsid w:val="001439DF"/>
    <w:rsid w:val="001846CF"/>
    <w:rsid w:val="00192B11"/>
    <w:rsid w:val="001B183A"/>
    <w:rsid w:val="001B6550"/>
    <w:rsid w:val="001D134A"/>
    <w:rsid w:val="001D6CE6"/>
    <w:rsid w:val="001D78B8"/>
    <w:rsid w:val="001D7F99"/>
    <w:rsid w:val="00201932"/>
    <w:rsid w:val="00203F03"/>
    <w:rsid w:val="00221FEA"/>
    <w:rsid w:val="00225BE4"/>
    <w:rsid w:val="00253225"/>
    <w:rsid w:val="00255A39"/>
    <w:rsid w:val="00260859"/>
    <w:rsid w:val="00261BCF"/>
    <w:rsid w:val="00277451"/>
    <w:rsid w:val="002835CA"/>
    <w:rsid w:val="002A434E"/>
    <w:rsid w:val="002A5F5C"/>
    <w:rsid w:val="002B3445"/>
    <w:rsid w:val="002C42B1"/>
    <w:rsid w:val="002E0AD5"/>
    <w:rsid w:val="002F4D89"/>
    <w:rsid w:val="0030427C"/>
    <w:rsid w:val="00311DC0"/>
    <w:rsid w:val="00317726"/>
    <w:rsid w:val="00324011"/>
    <w:rsid w:val="003535E1"/>
    <w:rsid w:val="00356FC8"/>
    <w:rsid w:val="00363236"/>
    <w:rsid w:val="00363F21"/>
    <w:rsid w:val="00372A6E"/>
    <w:rsid w:val="00373439"/>
    <w:rsid w:val="00381497"/>
    <w:rsid w:val="00387A6E"/>
    <w:rsid w:val="00390431"/>
    <w:rsid w:val="00392027"/>
    <w:rsid w:val="00395ABE"/>
    <w:rsid w:val="00397C3E"/>
    <w:rsid w:val="003A3124"/>
    <w:rsid w:val="003B0305"/>
    <w:rsid w:val="003B351E"/>
    <w:rsid w:val="003B48BA"/>
    <w:rsid w:val="003D16E1"/>
    <w:rsid w:val="003D3F27"/>
    <w:rsid w:val="003D65BC"/>
    <w:rsid w:val="003E7D0D"/>
    <w:rsid w:val="00410299"/>
    <w:rsid w:val="004212B0"/>
    <w:rsid w:val="004219F2"/>
    <w:rsid w:val="00425042"/>
    <w:rsid w:val="0044659F"/>
    <w:rsid w:val="00457CDD"/>
    <w:rsid w:val="00461071"/>
    <w:rsid w:val="00465F97"/>
    <w:rsid w:val="00483FEF"/>
    <w:rsid w:val="004D20D5"/>
    <w:rsid w:val="004D5B35"/>
    <w:rsid w:val="004E3EC8"/>
    <w:rsid w:val="004F0258"/>
    <w:rsid w:val="004F240C"/>
    <w:rsid w:val="004F4377"/>
    <w:rsid w:val="004F43FD"/>
    <w:rsid w:val="00503B83"/>
    <w:rsid w:val="005347DF"/>
    <w:rsid w:val="0053573D"/>
    <w:rsid w:val="005378D3"/>
    <w:rsid w:val="00541042"/>
    <w:rsid w:val="00542388"/>
    <w:rsid w:val="00561C62"/>
    <w:rsid w:val="00572220"/>
    <w:rsid w:val="005C0193"/>
    <w:rsid w:val="005C1950"/>
    <w:rsid w:val="005D0ED6"/>
    <w:rsid w:val="005F00EA"/>
    <w:rsid w:val="0065002A"/>
    <w:rsid w:val="0065046C"/>
    <w:rsid w:val="00674558"/>
    <w:rsid w:val="0067642F"/>
    <w:rsid w:val="00676B70"/>
    <w:rsid w:val="00691299"/>
    <w:rsid w:val="006A0CA4"/>
    <w:rsid w:val="006A1F8F"/>
    <w:rsid w:val="006A6108"/>
    <w:rsid w:val="006C1733"/>
    <w:rsid w:val="006D1EB5"/>
    <w:rsid w:val="006E2E3F"/>
    <w:rsid w:val="006E3DB9"/>
    <w:rsid w:val="006F1813"/>
    <w:rsid w:val="00702137"/>
    <w:rsid w:val="00747BD2"/>
    <w:rsid w:val="007660C9"/>
    <w:rsid w:val="00782E7B"/>
    <w:rsid w:val="007923ED"/>
    <w:rsid w:val="00795669"/>
    <w:rsid w:val="007A145B"/>
    <w:rsid w:val="007A1AAD"/>
    <w:rsid w:val="007A3C0D"/>
    <w:rsid w:val="007A3C1E"/>
    <w:rsid w:val="007B761F"/>
    <w:rsid w:val="007D096C"/>
    <w:rsid w:val="007E4219"/>
    <w:rsid w:val="007E48D2"/>
    <w:rsid w:val="00825AAA"/>
    <w:rsid w:val="0083371D"/>
    <w:rsid w:val="00842AE3"/>
    <w:rsid w:val="00857BB4"/>
    <w:rsid w:val="0087043F"/>
    <w:rsid w:val="008745A8"/>
    <w:rsid w:val="008A0286"/>
    <w:rsid w:val="008B28D0"/>
    <w:rsid w:val="008C3625"/>
    <w:rsid w:val="008D58F0"/>
    <w:rsid w:val="008F76D9"/>
    <w:rsid w:val="009076AB"/>
    <w:rsid w:val="009224E8"/>
    <w:rsid w:val="00924E31"/>
    <w:rsid w:val="00952D6B"/>
    <w:rsid w:val="0095427B"/>
    <w:rsid w:val="00965371"/>
    <w:rsid w:val="00973251"/>
    <w:rsid w:val="009878BB"/>
    <w:rsid w:val="009A2255"/>
    <w:rsid w:val="009B0E04"/>
    <w:rsid w:val="009B5795"/>
    <w:rsid w:val="009E71DD"/>
    <w:rsid w:val="00A05CC4"/>
    <w:rsid w:val="00A117F7"/>
    <w:rsid w:val="00A41BB2"/>
    <w:rsid w:val="00A54890"/>
    <w:rsid w:val="00A548B6"/>
    <w:rsid w:val="00A5724A"/>
    <w:rsid w:val="00A76F35"/>
    <w:rsid w:val="00A91D8B"/>
    <w:rsid w:val="00A9416C"/>
    <w:rsid w:val="00AA5BBE"/>
    <w:rsid w:val="00AE14C3"/>
    <w:rsid w:val="00AE267D"/>
    <w:rsid w:val="00AE6A2A"/>
    <w:rsid w:val="00B019CD"/>
    <w:rsid w:val="00B07BFE"/>
    <w:rsid w:val="00B17BA8"/>
    <w:rsid w:val="00B22294"/>
    <w:rsid w:val="00B370FB"/>
    <w:rsid w:val="00B53130"/>
    <w:rsid w:val="00B5578A"/>
    <w:rsid w:val="00B6110C"/>
    <w:rsid w:val="00B820D9"/>
    <w:rsid w:val="00B83E19"/>
    <w:rsid w:val="00BA2EAE"/>
    <w:rsid w:val="00BB2A4C"/>
    <w:rsid w:val="00BB2F11"/>
    <w:rsid w:val="00BC60B1"/>
    <w:rsid w:val="00BE41AB"/>
    <w:rsid w:val="00BE56C6"/>
    <w:rsid w:val="00C3684A"/>
    <w:rsid w:val="00C44370"/>
    <w:rsid w:val="00C445CB"/>
    <w:rsid w:val="00C60557"/>
    <w:rsid w:val="00C6655C"/>
    <w:rsid w:val="00C91674"/>
    <w:rsid w:val="00CA3719"/>
    <w:rsid w:val="00CA4515"/>
    <w:rsid w:val="00CA5ED8"/>
    <w:rsid w:val="00CC1E8F"/>
    <w:rsid w:val="00CC4908"/>
    <w:rsid w:val="00CC6FF9"/>
    <w:rsid w:val="00CE3B9D"/>
    <w:rsid w:val="00CF360E"/>
    <w:rsid w:val="00CF5842"/>
    <w:rsid w:val="00D328B1"/>
    <w:rsid w:val="00D32D7E"/>
    <w:rsid w:val="00D42014"/>
    <w:rsid w:val="00D42467"/>
    <w:rsid w:val="00D61F90"/>
    <w:rsid w:val="00D776FB"/>
    <w:rsid w:val="00D86C4B"/>
    <w:rsid w:val="00D902D1"/>
    <w:rsid w:val="00D96BB5"/>
    <w:rsid w:val="00DB1238"/>
    <w:rsid w:val="00DD6044"/>
    <w:rsid w:val="00DE0207"/>
    <w:rsid w:val="00DE2A94"/>
    <w:rsid w:val="00DE3A7A"/>
    <w:rsid w:val="00DF6BC3"/>
    <w:rsid w:val="00E3178E"/>
    <w:rsid w:val="00E34E24"/>
    <w:rsid w:val="00E41D85"/>
    <w:rsid w:val="00E4575C"/>
    <w:rsid w:val="00E46BE4"/>
    <w:rsid w:val="00E60640"/>
    <w:rsid w:val="00E67C3B"/>
    <w:rsid w:val="00E803A4"/>
    <w:rsid w:val="00E82F9B"/>
    <w:rsid w:val="00E92898"/>
    <w:rsid w:val="00EA36A7"/>
    <w:rsid w:val="00EC433D"/>
    <w:rsid w:val="00EC44ED"/>
    <w:rsid w:val="00ED116C"/>
    <w:rsid w:val="00F00999"/>
    <w:rsid w:val="00F07872"/>
    <w:rsid w:val="00F3543A"/>
    <w:rsid w:val="00F36DA0"/>
    <w:rsid w:val="00F44F98"/>
    <w:rsid w:val="00F4523F"/>
    <w:rsid w:val="00F47558"/>
    <w:rsid w:val="00F51991"/>
    <w:rsid w:val="00F700E7"/>
    <w:rsid w:val="00F70C3E"/>
    <w:rsid w:val="00F806DE"/>
    <w:rsid w:val="00F8483B"/>
    <w:rsid w:val="00F8762E"/>
    <w:rsid w:val="00F95A87"/>
    <w:rsid w:val="00FA1FA6"/>
    <w:rsid w:val="00FA5935"/>
    <w:rsid w:val="00FB309B"/>
    <w:rsid w:val="00FD12E8"/>
    <w:rsid w:val="00FF3DD2"/>
    <w:rsid w:val="00FF737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741C8D91"/>
  <w15:docId w15:val="{54F99902-3E2A-4D53-A77B-0A384153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62E"/>
    <w:pPr>
      <w:suppressAutoHyphens/>
      <w:spacing w:after="200" w:line="276" w:lineRule="auto"/>
    </w:pPr>
    <w:rPr>
      <w:rFonts w:ascii="Calibri" w:hAnsi="Calibri" w:cs="Calibri"/>
      <w:sz w:val="22"/>
      <w:szCs w:val="22"/>
      <w:lang w:eastAsia="ar-SA"/>
    </w:rPr>
  </w:style>
  <w:style w:type="paragraph" w:styleId="Heading1">
    <w:name w:val="heading 1"/>
    <w:basedOn w:val="Normal"/>
    <w:next w:val="Normal"/>
    <w:qFormat/>
    <w:rsid w:val="006F1813"/>
    <w:pPr>
      <w:keepNext/>
      <w:numPr>
        <w:numId w:val="1"/>
      </w:numPr>
      <w:spacing w:before="240" w:after="60" w:line="240" w:lineRule="auto"/>
      <w:outlineLvl w:val="0"/>
    </w:pPr>
    <w:rPr>
      <w:rFonts w:ascii="Arial" w:hAnsi="Arial"/>
      <w:b/>
      <w:bCs/>
      <w:kern w:val="1"/>
      <w:sz w:val="28"/>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F8762E"/>
    <w:rPr>
      <w:rFonts w:ascii="Times New Roman" w:eastAsia="Times New Roman" w:hAnsi="Times New Roman" w:cs="Times New Roman"/>
    </w:rPr>
  </w:style>
  <w:style w:type="character" w:customStyle="1" w:styleId="WW8Num1z1">
    <w:name w:val="WW8Num1z1"/>
    <w:rsid w:val="00F8762E"/>
    <w:rPr>
      <w:rFonts w:ascii="Courier New" w:hAnsi="Courier New" w:cs="Courier New"/>
    </w:rPr>
  </w:style>
  <w:style w:type="character" w:customStyle="1" w:styleId="WW8Num1z2">
    <w:name w:val="WW8Num1z2"/>
    <w:rsid w:val="00F8762E"/>
    <w:rPr>
      <w:rFonts w:ascii="Wingdings" w:hAnsi="Wingdings"/>
    </w:rPr>
  </w:style>
  <w:style w:type="character" w:customStyle="1" w:styleId="WW8Num1z3">
    <w:name w:val="WW8Num1z3"/>
    <w:rsid w:val="00F8762E"/>
    <w:rPr>
      <w:rFonts w:ascii="Symbol" w:hAnsi="Symbol"/>
    </w:rPr>
  </w:style>
  <w:style w:type="character" w:customStyle="1" w:styleId="WW8Num3z0">
    <w:name w:val="WW8Num3z0"/>
    <w:rsid w:val="00F8762E"/>
    <w:rPr>
      <w:rFonts w:ascii="Wingdings" w:hAnsi="Wingdings"/>
    </w:rPr>
  </w:style>
  <w:style w:type="character" w:customStyle="1" w:styleId="WW8Num3z1">
    <w:name w:val="WW8Num3z1"/>
    <w:rsid w:val="00F8762E"/>
    <w:rPr>
      <w:rFonts w:ascii="Courier New" w:hAnsi="Courier New" w:cs="Courier New"/>
    </w:rPr>
  </w:style>
  <w:style w:type="character" w:customStyle="1" w:styleId="WW8Num3z3">
    <w:name w:val="WW8Num3z3"/>
    <w:rsid w:val="00F8762E"/>
    <w:rPr>
      <w:rFonts w:ascii="Symbol" w:hAnsi="Symbol"/>
    </w:rPr>
  </w:style>
  <w:style w:type="character" w:customStyle="1" w:styleId="WW8Num4z0">
    <w:name w:val="WW8Num4z0"/>
    <w:rsid w:val="00F8762E"/>
    <w:rPr>
      <w:rFonts w:ascii="Times New Roman" w:eastAsia="Times New Roman" w:hAnsi="Times New Roman"/>
    </w:rPr>
  </w:style>
  <w:style w:type="character" w:customStyle="1" w:styleId="WW8Num4z1">
    <w:name w:val="WW8Num4z1"/>
    <w:rsid w:val="00F8762E"/>
    <w:rPr>
      <w:rFonts w:ascii="Courier New" w:hAnsi="Courier New"/>
    </w:rPr>
  </w:style>
  <w:style w:type="character" w:customStyle="1" w:styleId="WW8Num4z2">
    <w:name w:val="WW8Num4z2"/>
    <w:rsid w:val="00F8762E"/>
    <w:rPr>
      <w:rFonts w:ascii="Wingdings" w:hAnsi="Wingdings"/>
    </w:rPr>
  </w:style>
  <w:style w:type="character" w:customStyle="1" w:styleId="WW8Num4z3">
    <w:name w:val="WW8Num4z3"/>
    <w:rsid w:val="00F8762E"/>
    <w:rPr>
      <w:rFonts w:ascii="Symbol" w:hAnsi="Symbol"/>
    </w:rPr>
  </w:style>
  <w:style w:type="character" w:customStyle="1" w:styleId="WW8Num6z0">
    <w:name w:val="WW8Num6z0"/>
    <w:rsid w:val="00F8762E"/>
    <w:rPr>
      <w:rFonts w:ascii="Symbol" w:hAnsi="Symbol"/>
    </w:rPr>
  </w:style>
  <w:style w:type="character" w:customStyle="1" w:styleId="WW8Num6z1">
    <w:name w:val="WW8Num6z1"/>
    <w:rsid w:val="00F8762E"/>
    <w:rPr>
      <w:rFonts w:ascii="Courier New" w:hAnsi="Courier New" w:cs="Courier New"/>
    </w:rPr>
  </w:style>
  <w:style w:type="character" w:customStyle="1" w:styleId="WW8Num6z2">
    <w:name w:val="WW8Num6z2"/>
    <w:rsid w:val="00F8762E"/>
    <w:rPr>
      <w:rFonts w:ascii="Wingdings" w:hAnsi="Wingdings"/>
    </w:rPr>
  </w:style>
  <w:style w:type="character" w:customStyle="1" w:styleId="WW8Num7z0">
    <w:name w:val="WW8Num7z0"/>
    <w:rsid w:val="00F8762E"/>
    <w:rPr>
      <w:rFonts w:ascii="Wingdings" w:hAnsi="Wingdings"/>
    </w:rPr>
  </w:style>
  <w:style w:type="character" w:customStyle="1" w:styleId="WW8Num7z1">
    <w:name w:val="WW8Num7z1"/>
    <w:rsid w:val="00F8762E"/>
    <w:rPr>
      <w:rFonts w:ascii="Courier New" w:hAnsi="Courier New" w:cs="Courier New"/>
    </w:rPr>
  </w:style>
  <w:style w:type="character" w:customStyle="1" w:styleId="WW8Num7z3">
    <w:name w:val="WW8Num7z3"/>
    <w:rsid w:val="00F8762E"/>
    <w:rPr>
      <w:rFonts w:ascii="Symbol" w:hAnsi="Symbol"/>
    </w:rPr>
  </w:style>
  <w:style w:type="character" w:customStyle="1" w:styleId="WW8Num8z0">
    <w:name w:val="WW8Num8z0"/>
    <w:rsid w:val="00F8762E"/>
    <w:rPr>
      <w:rFonts w:ascii="Symbol" w:hAnsi="Symbol"/>
    </w:rPr>
  </w:style>
  <w:style w:type="character" w:customStyle="1" w:styleId="WW8Num8z1">
    <w:name w:val="WW8Num8z1"/>
    <w:rsid w:val="00F8762E"/>
    <w:rPr>
      <w:rFonts w:ascii="Courier New" w:hAnsi="Courier New" w:cs="Courier New"/>
    </w:rPr>
  </w:style>
  <w:style w:type="character" w:customStyle="1" w:styleId="WW8Num8z2">
    <w:name w:val="WW8Num8z2"/>
    <w:rsid w:val="00F8762E"/>
    <w:rPr>
      <w:rFonts w:ascii="Wingdings" w:hAnsi="Wingdings"/>
    </w:rPr>
  </w:style>
  <w:style w:type="character" w:customStyle="1" w:styleId="WW8Num9z0">
    <w:name w:val="WW8Num9z0"/>
    <w:rsid w:val="00F8762E"/>
    <w:rPr>
      <w:rFonts w:ascii="Symbol" w:hAnsi="Symbol"/>
    </w:rPr>
  </w:style>
  <w:style w:type="character" w:customStyle="1" w:styleId="WW8Num9z1">
    <w:name w:val="WW8Num9z1"/>
    <w:rsid w:val="00F8762E"/>
    <w:rPr>
      <w:rFonts w:ascii="Courier New" w:hAnsi="Courier New" w:cs="Courier New"/>
    </w:rPr>
  </w:style>
  <w:style w:type="character" w:customStyle="1" w:styleId="WW8Num9z2">
    <w:name w:val="WW8Num9z2"/>
    <w:rsid w:val="00F8762E"/>
    <w:rPr>
      <w:rFonts w:ascii="Wingdings" w:hAnsi="Wingdings"/>
    </w:rPr>
  </w:style>
  <w:style w:type="character" w:customStyle="1" w:styleId="WW8Num10z0">
    <w:name w:val="WW8Num10z0"/>
    <w:rsid w:val="00F8762E"/>
    <w:rPr>
      <w:rFonts w:ascii="Times New Roman" w:eastAsia="Times New Roman" w:hAnsi="Times New Roman"/>
    </w:rPr>
  </w:style>
  <w:style w:type="character" w:customStyle="1" w:styleId="WW8Num10z1">
    <w:name w:val="WW8Num10z1"/>
    <w:rsid w:val="00F8762E"/>
    <w:rPr>
      <w:rFonts w:ascii="Times New Roman" w:eastAsia="Times New Roman" w:hAnsi="Times New Roman"/>
      <w:i/>
    </w:rPr>
  </w:style>
  <w:style w:type="character" w:customStyle="1" w:styleId="WW8Num10z2">
    <w:name w:val="WW8Num10z2"/>
    <w:rsid w:val="00F8762E"/>
    <w:rPr>
      <w:rFonts w:ascii="Wingdings" w:hAnsi="Wingdings"/>
    </w:rPr>
  </w:style>
  <w:style w:type="character" w:customStyle="1" w:styleId="WW8Num10z3">
    <w:name w:val="WW8Num10z3"/>
    <w:rsid w:val="00F8762E"/>
    <w:rPr>
      <w:rFonts w:ascii="Symbol" w:hAnsi="Symbol"/>
    </w:rPr>
  </w:style>
  <w:style w:type="character" w:customStyle="1" w:styleId="WW8Num10z4">
    <w:name w:val="WW8Num10z4"/>
    <w:rsid w:val="00F8762E"/>
    <w:rPr>
      <w:rFonts w:ascii="Courier New" w:hAnsi="Courier New"/>
    </w:rPr>
  </w:style>
  <w:style w:type="character" w:customStyle="1" w:styleId="WW8Num11z0">
    <w:name w:val="WW8Num11z0"/>
    <w:rsid w:val="00F8762E"/>
    <w:rPr>
      <w:rFonts w:ascii="Times New Roman" w:eastAsia="Times New Roman" w:hAnsi="Times New Roman"/>
    </w:rPr>
  </w:style>
  <w:style w:type="character" w:customStyle="1" w:styleId="WW8Num11z1">
    <w:name w:val="WW8Num11z1"/>
    <w:rsid w:val="00F8762E"/>
    <w:rPr>
      <w:rFonts w:ascii="Courier New" w:hAnsi="Courier New"/>
    </w:rPr>
  </w:style>
  <w:style w:type="character" w:customStyle="1" w:styleId="WW8Num11z2">
    <w:name w:val="WW8Num11z2"/>
    <w:rsid w:val="00F8762E"/>
    <w:rPr>
      <w:rFonts w:ascii="Wingdings" w:hAnsi="Wingdings"/>
    </w:rPr>
  </w:style>
  <w:style w:type="character" w:customStyle="1" w:styleId="WW8Num11z3">
    <w:name w:val="WW8Num11z3"/>
    <w:rsid w:val="00F8762E"/>
    <w:rPr>
      <w:rFonts w:ascii="Symbol" w:hAnsi="Symbol"/>
    </w:rPr>
  </w:style>
  <w:style w:type="character" w:customStyle="1" w:styleId="WW8Num14z0">
    <w:name w:val="WW8Num14z0"/>
    <w:rsid w:val="00F8762E"/>
    <w:rPr>
      <w:rFonts w:ascii="Times New Roman" w:eastAsia="Times New Roman" w:hAnsi="Times New Roman"/>
    </w:rPr>
  </w:style>
  <w:style w:type="character" w:customStyle="1" w:styleId="WW8Num14z1">
    <w:name w:val="WW8Num14z1"/>
    <w:rsid w:val="00F8762E"/>
    <w:rPr>
      <w:rFonts w:ascii="Courier New" w:hAnsi="Courier New"/>
    </w:rPr>
  </w:style>
  <w:style w:type="character" w:customStyle="1" w:styleId="WW8Num14z2">
    <w:name w:val="WW8Num14z2"/>
    <w:rsid w:val="00F8762E"/>
    <w:rPr>
      <w:rFonts w:ascii="Wingdings" w:hAnsi="Wingdings"/>
    </w:rPr>
  </w:style>
  <w:style w:type="character" w:customStyle="1" w:styleId="WW8Num14z3">
    <w:name w:val="WW8Num14z3"/>
    <w:rsid w:val="00F8762E"/>
    <w:rPr>
      <w:rFonts w:ascii="Symbol" w:hAnsi="Symbol"/>
    </w:rPr>
  </w:style>
  <w:style w:type="character" w:customStyle="1" w:styleId="WW8Num15z0">
    <w:name w:val="WW8Num15z0"/>
    <w:rsid w:val="00F8762E"/>
    <w:rPr>
      <w:rFonts w:ascii="Symbol" w:hAnsi="Symbol"/>
    </w:rPr>
  </w:style>
  <w:style w:type="character" w:customStyle="1" w:styleId="WW8Num15z1">
    <w:name w:val="WW8Num15z1"/>
    <w:rsid w:val="00F8762E"/>
    <w:rPr>
      <w:rFonts w:ascii="Courier New" w:hAnsi="Courier New" w:cs="Courier New"/>
    </w:rPr>
  </w:style>
  <w:style w:type="character" w:customStyle="1" w:styleId="WW8Num15z2">
    <w:name w:val="WW8Num15z2"/>
    <w:rsid w:val="00F8762E"/>
    <w:rPr>
      <w:rFonts w:ascii="Wingdings" w:hAnsi="Wingdings"/>
    </w:rPr>
  </w:style>
  <w:style w:type="character" w:customStyle="1" w:styleId="WW8Num16z0">
    <w:name w:val="WW8Num16z0"/>
    <w:rsid w:val="00F8762E"/>
    <w:rPr>
      <w:rFonts w:ascii="Wingdings" w:hAnsi="Wingdings"/>
    </w:rPr>
  </w:style>
  <w:style w:type="character" w:customStyle="1" w:styleId="WW8Num16z1">
    <w:name w:val="WW8Num16z1"/>
    <w:rsid w:val="00F8762E"/>
    <w:rPr>
      <w:rFonts w:ascii="Courier New" w:hAnsi="Courier New" w:cs="Courier New"/>
    </w:rPr>
  </w:style>
  <w:style w:type="character" w:customStyle="1" w:styleId="WW8Num16z3">
    <w:name w:val="WW8Num16z3"/>
    <w:rsid w:val="00F8762E"/>
    <w:rPr>
      <w:rFonts w:ascii="Symbol" w:hAnsi="Symbol"/>
    </w:rPr>
  </w:style>
  <w:style w:type="character" w:customStyle="1" w:styleId="WW8Num17z0">
    <w:name w:val="WW8Num17z0"/>
    <w:rsid w:val="00F8762E"/>
    <w:rPr>
      <w:rFonts w:ascii="Wingdings" w:hAnsi="Wingdings"/>
    </w:rPr>
  </w:style>
  <w:style w:type="character" w:customStyle="1" w:styleId="WW8Num17z1">
    <w:name w:val="WW8Num17z1"/>
    <w:rsid w:val="00F8762E"/>
    <w:rPr>
      <w:rFonts w:ascii="Courier New" w:hAnsi="Courier New" w:cs="Courier New"/>
    </w:rPr>
  </w:style>
  <w:style w:type="character" w:customStyle="1" w:styleId="WW8Num17z3">
    <w:name w:val="WW8Num17z3"/>
    <w:rsid w:val="00F8762E"/>
    <w:rPr>
      <w:rFonts w:ascii="Symbol" w:hAnsi="Symbol"/>
    </w:rPr>
  </w:style>
  <w:style w:type="character" w:customStyle="1" w:styleId="WW8Num18z0">
    <w:name w:val="WW8Num18z0"/>
    <w:rsid w:val="00F8762E"/>
    <w:rPr>
      <w:rFonts w:ascii="Wingdings" w:hAnsi="Wingdings"/>
    </w:rPr>
  </w:style>
  <w:style w:type="character" w:customStyle="1" w:styleId="WW8Num18z1">
    <w:name w:val="WW8Num18z1"/>
    <w:rsid w:val="00F8762E"/>
    <w:rPr>
      <w:rFonts w:ascii="Courier New" w:hAnsi="Courier New" w:cs="Courier New"/>
    </w:rPr>
  </w:style>
  <w:style w:type="character" w:customStyle="1" w:styleId="WW8Num18z3">
    <w:name w:val="WW8Num18z3"/>
    <w:rsid w:val="00F8762E"/>
    <w:rPr>
      <w:rFonts w:ascii="Symbol" w:hAnsi="Symbol"/>
    </w:rPr>
  </w:style>
  <w:style w:type="character" w:customStyle="1" w:styleId="WW8Num19z0">
    <w:name w:val="WW8Num19z0"/>
    <w:rsid w:val="00F8762E"/>
    <w:rPr>
      <w:rFonts w:ascii="Wingdings" w:hAnsi="Wingdings"/>
    </w:rPr>
  </w:style>
  <w:style w:type="character" w:customStyle="1" w:styleId="WW8Num19z1">
    <w:name w:val="WW8Num19z1"/>
    <w:rsid w:val="00F8762E"/>
    <w:rPr>
      <w:rFonts w:ascii="Courier New" w:hAnsi="Courier New" w:cs="Courier New"/>
    </w:rPr>
  </w:style>
  <w:style w:type="character" w:customStyle="1" w:styleId="WW8Num19z3">
    <w:name w:val="WW8Num19z3"/>
    <w:rsid w:val="00F8762E"/>
    <w:rPr>
      <w:rFonts w:ascii="Symbol" w:hAnsi="Symbol"/>
    </w:rPr>
  </w:style>
  <w:style w:type="character" w:customStyle="1" w:styleId="WW8Num20z0">
    <w:name w:val="WW8Num20z0"/>
    <w:rsid w:val="00F8762E"/>
    <w:rPr>
      <w:rFonts w:ascii="Symbol" w:hAnsi="Symbol"/>
    </w:rPr>
  </w:style>
  <w:style w:type="character" w:customStyle="1" w:styleId="WW8Num20z1">
    <w:name w:val="WW8Num20z1"/>
    <w:rsid w:val="00F8762E"/>
    <w:rPr>
      <w:rFonts w:ascii="Courier New" w:hAnsi="Courier New" w:cs="Courier New"/>
    </w:rPr>
  </w:style>
  <w:style w:type="character" w:customStyle="1" w:styleId="WW8Num20z2">
    <w:name w:val="WW8Num20z2"/>
    <w:rsid w:val="00F8762E"/>
    <w:rPr>
      <w:rFonts w:ascii="Wingdings" w:hAnsi="Wingdings"/>
    </w:rPr>
  </w:style>
  <w:style w:type="character" w:customStyle="1" w:styleId="WW8Num21z0">
    <w:name w:val="WW8Num21z0"/>
    <w:rsid w:val="00F8762E"/>
    <w:rPr>
      <w:rFonts w:ascii="Symbol" w:hAnsi="Symbol"/>
    </w:rPr>
  </w:style>
  <w:style w:type="character" w:customStyle="1" w:styleId="WW8Num21z1">
    <w:name w:val="WW8Num21z1"/>
    <w:rsid w:val="00F8762E"/>
    <w:rPr>
      <w:rFonts w:ascii="Courier New" w:hAnsi="Courier New" w:cs="Courier New"/>
    </w:rPr>
  </w:style>
  <w:style w:type="character" w:customStyle="1" w:styleId="WW8Num21z2">
    <w:name w:val="WW8Num21z2"/>
    <w:rsid w:val="00F8762E"/>
    <w:rPr>
      <w:rFonts w:ascii="Wingdings" w:hAnsi="Wingdings"/>
    </w:rPr>
  </w:style>
  <w:style w:type="character" w:customStyle="1" w:styleId="WW8Num22z0">
    <w:name w:val="WW8Num22z0"/>
    <w:rsid w:val="00F8762E"/>
    <w:rPr>
      <w:rFonts w:ascii="Symbol" w:hAnsi="Symbol"/>
    </w:rPr>
  </w:style>
  <w:style w:type="character" w:customStyle="1" w:styleId="WW8Num22z1">
    <w:name w:val="WW8Num22z1"/>
    <w:rsid w:val="00F8762E"/>
    <w:rPr>
      <w:rFonts w:ascii="Courier New" w:hAnsi="Courier New" w:cs="Courier New"/>
    </w:rPr>
  </w:style>
  <w:style w:type="character" w:customStyle="1" w:styleId="WW8Num22z2">
    <w:name w:val="WW8Num22z2"/>
    <w:rsid w:val="00F8762E"/>
    <w:rPr>
      <w:rFonts w:ascii="Wingdings" w:hAnsi="Wingdings"/>
    </w:rPr>
  </w:style>
  <w:style w:type="character" w:customStyle="1" w:styleId="WW8Num23z0">
    <w:name w:val="WW8Num23z0"/>
    <w:rsid w:val="00F8762E"/>
    <w:rPr>
      <w:rFonts w:ascii="Wingdings" w:hAnsi="Wingdings"/>
    </w:rPr>
  </w:style>
  <w:style w:type="character" w:customStyle="1" w:styleId="WW8Num23z1">
    <w:name w:val="WW8Num23z1"/>
    <w:rsid w:val="00F8762E"/>
    <w:rPr>
      <w:rFonts w:ascii="Courier New" w:hAnsi="Courier New" w:cs="Courier New"/>
    </w:rPr>
  </w:style>
  <w:style w:type="character" w:customStyle="1" w:styleId="WW8Num23z3">
    <w:name w:val="WW8Num23z3"/>
    <w:rsid w:val="00F8762E"/>
    <w:rPr>
      <w:rFonts w:ascii="Symbol" w:hAnsi="Symbol"/>
    </w:rPr>
  </w:style>
  <w:style w:type="character" w:customStyle="1" w:styleId="WW8Num24z0">
    <w:name w:val="WW8Num24z0"/>
    <w:rsid w:val="00F8762E"/>
    <w:rPr>
      <w:rFonts w:ascii="Wingdings" w:hAnsi="Wingdings"/>
    </w:rPr>
  </w:style>
  <w:style w:type="character" w:customStyle="1" w:styleId="WW8Num24z1">
    <w:name w:val="WW8Num24z1"/>
    <w:rsid w:val="00F8762E"/>
    <w:rPr>
      <w:rFonts w:ascii="Courier New" w:hAnsi="Courier New" w:cs="Courier New"/>
    </w:rPr>
  </w:style>
  <w:style w:type="character" w:customStyle="1" w:styleId="WW8Num24z3">
    <w:name w:val="WW8Num24z3"/>
    <w:rsid w:val="00F8762E"/>
    <w:rPr>
      <w:rFonts w:ascii="Symbol" w:hAnsi="Symbol"/>
    </w:rPr>
  </w:style>
  <w:style w:type="character" w:customStyle="1" w:styleId="WW8Num25z0">
    <w:name w:val="WW8Num25z0"/>
    <w:rsid w:val="00F8762E"/>
    <w:rPr>
      <w:rFonts w:ascii="Wingdings" w:hAnsi="Wingdings"/>
    </w:rPr>
  </w:style>
  <w:style w:type="character" w:customStyle="1" w:styleId="WW8Num25z1">
    <w:name w:val="WW8Num25z1"/>
    <w:rsid w:val="00F8762E"/>
    <w:rPr>
      <w:rFonts w:ascii="Courier New" w:hAnsi="Courier New" w:cs="Courier New"/>
    </w:rPr>
  </w:style>
  <w:style w:type="character" w:customStyle="1" w:styleId="WW8Num25z3">
    <w:name w:val="WW8Num25z3"/>
    <w:rsid w:val="00F8762E"/>
    <w:rPr>
      <w:rFonts w:ascii="Symbol" w:hAnsi="Symbol"/>
    </w:rPr>
  </w:style>
  <w:style w:type="character" w:customStyle="1" w:styleId="WW8Num27z0">
    <w:name w:val="WW8Num27z0"/>
    <w:rsid w:val="00F8762E"/>
    <w:rPr>
      <w:rFonts w:ascii="Symbol" w:hAnsi="Symbol"/>
    </w:rPr>
  </w:style>
  <w:style w:type="character" w:customStyle="1" w:styleId="WW8Num27z1">
    <w:name w:val="WW8Num27z1"/>
    <w:rsid w:val="00F8762E"/>
    <w:rPr>
      <w:rFonts w:ascii="Courier New" w:hAnsi="Courier New" w:cs="Courier New"/>
    </w:rPr>
  </w:style>
  <w:style w:type="character" w:customStyle="1" w:styleId="WW8Num27z2">
    <w:name w:val="WW8Num27z2"/>
    <w:rsid w:val="00F8762E"/>
    <w:rPr>
      <w:rFonts w:ascii="Wingdings" w:hAnsi="Wingdings"/>
    </w:rPr>
  </w:style>
  <w:style w:type="character" w:customStyle="1" w:styleId="DefaultParagraphFont1">
    <w:name w:val="Default Paragraph Font1"/>
    <w:rsid w:val="00F8762E"/>
  </w:style>
  <w:style w:type="character" w:styleId="Hyperlink">
    <w:name w:val="Hyperlink"/>
    <w:rsid w:val="00F8762E"/>
    <w:rPr>
      <w:color w:val="0000FF"/>
      <w:u w:val="single"/>
    </w:rPr>
  </w:style>
  <w:style w:type="character" w:customStyle="1" w:styleId="CommentReference1">
    <w:name w:val="Comment Reference1"/>
    <w:rsid w:val="00F8762E"/>
    <w:rPr>
      <w:sz w:val="16"/>
      <w:szCs w:val="16"/>
    </w:rPr>
  </w:style>
  <w:style w:type="character" w:customStyle="1" w:styleId="CommentTextChar">
    <w:name w:val="Comment Text Char"/>
    <w:rsid w:val="00F8762E"/>
    <w:rPr>
      <w:sz w:val="20"/>
      <w:szCs w:val="20"/>
    </w:rPr>
  </w:style>
  <w:style w:type="character" w:customStyle="1" w:styleId="CommentSubjectChar">
    <w:name w:val="Comment Subject Char"/>
    <w:rsid w:val="00F8762E"/>
    <w:rPr>
      <w:b/>
      <w:bCs/>
      <w:sz w:val="20"/>
      <w:szCs w:val="20"/>
    </w:rPr>
  </w:style>
  <w:style w:type="character" w:customStyle="1" w:styleId="BalloonTextChar">
    <w:name w:val="Balloon Text Char"/>
    <w:rsid w:val="00F8762E"/>
    <w:rPr>
      <w:rFonts w:ascii="Segoe UI" w:hAnsi="Segoe UI" w:cs="Segoe UI"/>
      <w:sz w:val="18"/>
      <w:szCs w:val="18"/>
    </w:rPr>
  </w:style>
  <w:style w:type="character" w:customStyle="1" w:styleId="Normale1">
    <w:name w:val="Normale1"/>
    <w:rsid w:val="00F8762E"/>
    <w:rPr>
      <w:rFonts w:ascii="Times New Roman" w:hAnsi="Times New Roman"/>
      <w:sz w:val="22"/>
    </w:rPr>
  </w:style>
  <w:style w:type="character" w:customStyle="1" w:styleId="BodyTextIndentChar">
    <w:name w:val="Body Text Indent Char"/>
    <w:rsid w:val="00F8762E"/>
    <w:rPr>
      <w:lang w:val="it-IT" w:eastAsia="ar-SA" w:bidi="ar-SA"/>
    </w:rPr>
  </w:style>
  <w:style w:type="character" w:customStyle="1" w:styleId="Heading1Char">
    <w:name w:val="Heading 1 Char"/>
    <w:rsid w:val="00F8762E"/>
    <w:rPr>
      <w:rFonts w:ascii="Cambria" w:hAnsi="Cambria"/>
      <w:b/>
      <w:bCs/>
      <w:kern w:val="1"/>
      <w:sz w:val="32"/>
      <w:szCs w:val="32"/>
    </w:rPr>
  </w:style>
  <w:style w:type="character" w:customStyle="1" w:styleId="Caratteredinumerazione">
    <w:name w:val="Carattere di numerazione"/>
    <w:rsid w:val="00F8762E"/>
  </w:style>
  <w:style w:type="paragraph" w:customStyle="1" w:styleId="Intestazione1">
    <w:name w:val="Intestazione1"/>
    <w:basedOn w:val="Normal"/>
    <w:next w:val="BodyText"/>
    <w:rsid w:val="00F8762E"/>
    <w:pPr>
      <w:keepNext/>
      <w:spacing w:before="240" w:after="120"/>
    </w:pPr>
    <w:rPr>
      <w:rFonts w:ascii="Arial" w:eastAsia="SimSun" w:hAnsi="Arial" w:cs="Mangal"/>
      <w:sz w:val="28"/>
      <w:szCs w:val="28"/>
    </w:rPr>
  </w:style>
  <w:style w:type="paragraph" w:styleId="BodyText">
    <w:name w:val="Body Text"/>
    <w:basedOn w:val="Normal"/>
    <w:rsid w:val="00F8762E"/>
    <w:pPr>
      <w:spacing w:after="120"/>
    </w:pPr>
  </w:style>
  <w:style w:type="paragraph" w:styleId="List">
    <w:name w:val="List"/>
    <w:basedOn w:val="BodyText"/>
    <w:rsid w:val="00F8762E"/>
    <w:rPr>
      <w:rFonts w:cs="Mangal"/>
    </w:rPr>
  </w:style>
  <w:style w:type="paragraph" w:customStyle="1" w:styleId="Didascalia1">
    <w:name w:val="Didascalia1"/>
    <w:basedOn w:val="Normal"/>
    <w:rsid w:val="00F8762E"/>
    <w:pPr>
      <w:suppressLineNumbers/>
      <w:spacing w:before="120" w:after="120"/>
    </w:pPr>
    <w:rPr>
      <w:rFonts w:cs="Mangal"/>
      <w:i/>
      <w:iCs/>
      <w:sz w:val="24"/>
      <w:szCs w:val="24"/>
    </w:rPr>
  </w:style>
  <w:style w:type="paragraph" w:customStyle="1" w:styleId="Indice">
    <w:name w:val="Indice"/>
    <w:basedOn w:val="Normal"/>
    <w:rsid w:val="00F8762E"/>
    <w:pPr>
      <w:suppressLineNumbers/>
    </w:pPr>
    <w:rPr>
      <w:rFonts w:cs="Mangal"/>
    </w:rPr>
  </w:style>
  <w:style w:type="paragraph" w:customStyle="1" w:styleId="ListParagraph1">
    <w:name w:val="List Paragraph1"/>
    <w:basedOn w:val="Normal"/>
    <w:rsid w:val="00F8762E"/>
    <w:pPr>
      <w:ind w:left="720"/>
    </w:pPr>
  </w:style>
  <w:style w:type="paragraph" w:customStyle="1" w:styleId="CommentText1">
    <w:name w:val="Comment Text1"/>
    <w:basedOn w:val="Normal"/>
    <w:rsid w:val="00F8762E"/>
    <w:pPr>
      <w:spacing w:line="240" w:lineRule="auto"/>
    </w:pPr>
    <w:rPr>
      <w:sz w:val="20"/>
      <w:szCs w:val="20"/>
    </w:rPr>
  </w:style>
  <w:style w:type="paragraph" w:customStyle="1" w:styleId="CommentSubject1">
    <w:name w:val="Comment Subject1"/>
    <w:basedOn w:val="CommentText1"/>
    <w:next w:val="CommentText1"/>
    <w:rsid w:val="00F8762E"/>
    <w:rPr>
      <w:b/>
      <w:bCs/>
    </w:rPr>
  </w:style>
  <w:style w:type="paragraph" w:customStyle="1" w:styleId="BalloonText1">
    <w:name w:val="Balloon Text1"/>
    <w:basedOn w:val="Normal"/>
    <w:rsid w:val="00F8762E"/>
    <w:pPr>
      <w:spacing w:after="0" w:line="240" w:lineRule="auto"/>
    </w:pPr>
    <w:rPr>
      <w:rFonts w:ascii="Segoe UI" w:hAnsi="Segoe UI"/>
      <w:sz w:val="18"/>
      <w:szCs w:val="18"/>
    </w:rPr>
  </w:style>
  <w:style w:type="paragraph" w:customStyle="1" w:styleId="Revision1">
    <w:name w:val="Revision1"/>
    <w:rsid w:val="00F8762E"/>
    <w:pPr>
      <w:suppressAutoHyphens/>
    </w:pPr>
    <w:rPr>
      <w:rFonts w:ascii="Calibri" w:eastAsia="Arial" w:hAnsi="Calibri" w:cs="Calibri"/>
      <w:sz w:val="22"/>
      <w:szCs w:val="22"/>
      <w:lang w:eastAsia="ar-SA"/>
    </w:rPr>
  </w:style>
  <w:style w:type="paragraph" w:customStyle="1" w:styleId="Indicazioninormale">
    <w:name w:val="Indicazioni normale"/>
    <w:basedOn w:val="Normal"/>
    <w:qFormat/>
    <w:rsid w:val="00F8762E"/>
    <w:pPr>
      <w:widowControl w:val="0"/>
      <w:spacing w:after="28" w:line="240" w:lineRule="auto"/>
      <w:ind w:firstLine="284"/>
      <w:jc w:val="both"/>
    </w:pPr>
    <w:rPr>
      <w:rFonts w:ascii="Helvetica" w:hAnsi="Helvetica" w:cs="Helvetica"/>
      <w:bCs/>
      <w:sz w:val="18"/>
      <w:szCs w:val="18"/>
    </w:rPr>
  </w:style>
  <w:style w:type="paragraph" w:styleId="BodyTextIndent">
    <w:name w:val="Body Text Indent"/>
    <w:next w:val="Indicazioninormale"/>
    <w:rsid w:val="00F8762E"/>
    <w:pPr>
      <w:suppressAutoHyphens/>
      <w:spacing w:after="120"/>
      <w:ind w:left="283"/>
    </w:pPr>
    <w:rPr>
      <w:rFonts w:ascii="Calibri" w:eastAsia="Arial" w:hAnsi="Calibri" w:cs="Calibri"/>
      <w:lang w:eastAsia="ar-SA"/>
    </w:rPr>
  </w:style>
  <w:style w:type="paragraph" w:styleId="BalloonText">
    <w:name w:val="Balloon Text"/>
    <w:basedOn w:val="Normal"/>
    <w:link w:val="BalloonTextChar1"/>
    <w:uiPriority w:val="99"/>
    <w:semiHidden/>
    <w:unhideWhenUsed/>
    <w:rsid w:val="00A548B6"/>
    <w:pPr>
      <w:spacing w:after="0" w:line="240" w:lineRule="auto"/>
    </w:pPr>
    <w:rPr>
      <w:rFonts w:ascii="Tahoma" w:hAnsi="Tahoma" w:cs="Tahoma"/>
      <w:sz w:val="16"/>
      <w:szCs w:val="16"/>
    </w:rPr>
  </w:style>
  <w:style w:type="character" w:customStyle="1" w:styleId="BalloonTextChar1">
    <w:name w:val="Balloon Text Char1"/>
    <w:link w:val="BalloonText"/>
    <w:uiPriority w:val="99"/>
    <w:semiHidden/>
    <w:rsid w:val="00A548B6"/>
    <w:rPr>
      <w:rFonts w:ascii="Tahoma" w:hAnsi="Tahoma" w:cs="Tahoma"/>
      <w:sz w:val="16"/>
      <w:szCs w:val="16"/>
      <w:lang w:eastAsia="ar-SA"/>
    </w:rPr>
  </w:style>
  <w:style w:type="paragraph" w:customStyle="1" w:styleId="volume-autori">
    <w:name w:val="volume-autori"/>
    <w:basedOn w:val="Normal"/>
    <w:rsid w:val="00E41D85"/>
    <w:pPr>
      <w:suppressAutoHyphens w:val="0"/>
      <w:spacing w:before="100" w:beforeAutospacing="1" w:after="100" w:afterAutospacing="1" w:line="240" w:lineRule="auto"/>
    </w:pPr>
    <w:rPr>
      <w:rFonts w:ascii="Times New Roman" w:hAnsi="Times New Roman" w:cs="Times New Roman"/>
      <w:sz w:val="24"/>
      <w:szCs w:val="24"/>
      <w:lang w:eastAsia="it-IT"/>
    </w:rPr>
  </w:style>
  <w:style w:type="character" w:customStyle="1" w:styleId="label">
    <w:name w:val="label"/>
    <w:rsid w:val="00E41D85"/>
  </w:style>
  <w:style w:type="character" w:customStyle="1" w:styleId="apple-converted-space">
    <w:name w:val="apple-converted-space"/>
    <w:rsid w:val="00E41D85"/>
  </w:style>
  <w:style w:type="character" w:customStyle="1" w:styleId="cognome">
    <w:name w:val="cognome"/>
    <w:rsid w:val="00E41D85"/>
  </w:style>
  <w:style w:type="paragraph" w:customStyle="1" w:styleId="volume-info">
    <w:name w:val="volume-info"/>
    <w:basedOn w:val="Normal"/>
    <w:rsid w:val="00E41D85"/>
    <w:pPr>
      <w:suppressAutoHyphens w:val="0"/>
      <w:spacing w:before="100" w:beforeAutospacing="1" w:after="100" w:afterAutospacing="1" w:line="240" w:lineRule="auto"/>
    </w:pPr>
    <w:rPr>
      <w:rFonts w:ascii="Times New Roman" w:hAnsi="Times New Roman" w:cs="Times New Roman"/>
      <w:sz w:val="24"/>
      <w:szCs w:val="24"/>
      <w:lang w:eastAsia="it-IT"/>
    </w:rPr>
  </w:style>
  <w:style w:type="paragraph" w:styleId="NormalWeb">
    <w:name w:val="Normal (Web)"/>
    <w:basedOn w:val="Normal"/>
    <w:uiPriority w:val="99"/>
    <w:semiHidden/>
    <w:unhideWhenUsed/>
    <w:rsid w:val="00E41D85"/>
    <w:pPr>
      <w:suppressAutoHyphens w:val="0"/>
      <w:spacing w:before="100" w:beforeAutospacing="1" w:after="100" w:afterAutospacing="1" w:line="240" w:lineRule="auto"/>
    </w:pPr>
    <w:rPr>
      <w:rFonts w:ascii="Times New Roman" w:hAnsi="Times New Roman" w:cs="Times New Roman"/>
      <w:sz w:val="24"/>
      <w:szCs w:val="24"/>
      <w:lang w:eastAsia="it-IT"/>
    </w:rPr>
  </w:style>
  <w:style w:type="paragraph" w:styleId="CommentText">
    <w:name w:val="annotation text"/>
    <w:basedOn w:val="Normal"/>
    <w:link w:val="CommentTextChar1"/>
    <w:uiPriority w:val="99"/>
    <w:semiHidden/>
    <w:unhideWhenUsed/>
    <w:rsid w:val="00F8762E"/>
    <w:pPr>
      <w:spacing w:line="240" w:lineRule="auto"/>
    </w:pPr>
    <w:rPr>
      <w:sz w:val="20"/>
      <w:szCs w:val="20"/>
    </w:rPr>
  </w:style>
  <w:style w:type="character" w:customStyle="1" w:styleId="CommentTextChar1">
    <w:name w:val="Comment Text Char1"/>
    <w:basedOn w:val="DefaultParagraphFont"/>
    <w:link w:val="CommentText"/>
    <w:uiPriority w:val="99"/>
    <w:semiHidden/>
    <w:rsid w:val="00F8762E"/>
    <w:rPr>
      <w:rFonts w:ascii="Calibri" w:hAnsi="Calibri" w:cs="Calibri"/>
      <w:lang w:eastAsia="ar-SA"/>
    </w:rPr>
  </w:style>
  <w:style w:type="character" w:styleId="CommentReference">
    <w:name w:val="annotation reference"/>
    <w:basedOn w:val="DefaultParagraphFont"/>
    <w:uiPriority w:val="99"/>
    <w:semiHidden/>
    <w:unhideWhenUsed/>
    <w:rsid w:val="00F8762E"/>
    <w:rPr>
      <w:sz w:val="16"/>
      <w:szCs w:val="16"/>
    </w:rPr>
  </w:style>
  <w:style w:type="paragraph" w:customStyle="1" w:styleId="Default">
    <w:name w:val="Default"/>
    <w:rsid w:val="00F0787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07872"/>
    <w:pPr>
      <w:ind w:left="720"/>
      <w:contextualSpacing/>
    </w:pPr>
  </w:style>
  <w:style w:type="paragraph" w:styleId="Header">
    <w:name w:val="header"/>
    <w:basedOn w:val="Normal"/>
    <w:link w:val="HeaderChar"/>
    <w:unhideWhenUsed/>
    <w:rsid w:val="001439DF"/>
    <w:pPr>
      <w:tabs>
        <w:tab w:val="center" w:pos="4819"/>
        <w:tab w:val="right" w:pos="9638"/>
      </w:tabs>
      <w:spacing w:after="0" w:line="240" w:lineRule="auto"/>
    </w:pPr>
  </w:style>
  <w:style w:type="character" w:customStyle="1" w:styleId="HeaderChar">
    <w:name w:val="Header Char"/>
    <w:basedOn w:val="DefaultParagraphFont"/>
    <w:link w:val="Header"/>
    <w:uiPriority w:val="99"/>
    <w:rsid w:val="001439DF"/>
    <w:rPr>
      <w:rFonts w:ascii="Calibri" w:hAnsi="Calibri" w:cs="Calibri"/>
      <w:sz w:val="22"/>
      <w:szCs w:val="22"/>
      <w:lang w:eastAsia="ar-SA"/>
    </w:rPr>
  </w:style>
  <w:style w:type="paragraph" w:styleId="Footer">
    <w:name w:val="footer"/>
    <w:basedOn w:val="Normal"/>
    <w:link w:val="FooterChar"/>
    <w:uiPriority w:val="99"/>
    <w:unhideWhenUsed/>
    <w:rsid w:val="001439DF"/>
    <w:pPr>
      <w:tabs>
        <w:tab w:val="center" w:pos="4819"/>
        <w:tab w:val="right" w:pos="9638"/>
      </w:tabs>
      <w:spacing w:after="0" w:line="240" w:lineRule="auto"/>
    </w:pPr>
  </w:style>
  <w:style w:type="character" w:customStyle="1" w:styleId="FooterChar">
    <w:name w:val="Footer Char"/>
    <w:basedOn w:val="DefaultParagraphFont"/>
    <w:link w:val="Footer"/>
    <w:uiPriority w:val="99"/>
    <w:rsid w:val="001439DF"/>
    <w:rPr>
      <w:rFonts w:ascii="Calibri" w:hAnsi="Calibri" w:cs="Calibri"/>
      <w:sz w:val="22"/>
      <w:szCs w:val="22"/>
      <w:lang w:eastAsia="ar-SA"/>
    </w:rPr>
  </w:style>
  <w:style w:type="table" w:styleId="TableGrid">
    <w:name w:val="Table Grid"/>
    <w:basedOn w:val="TableNormal"/>
    <w:uiPriority w:val="39"/>
    <w:rsid w:val="0053573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4523F"/>
    <w:pPr>
      <w:suppressAutoHyphens w:val="0"/>
      <w:spacing w:after="0" w:line="240" w:lineRule="auto"/>
    </w:pPr>
    <w:rPr>
      <w:rFonts w:ascii="Garamond" w:hAnsi="Garamond" w:cs="Times New Roman"/>
      <w:sz w:val="20"/>
      <w:szCs w:val="20"/>
      <w:lang w:val="en-GB" w:eastAsia="fi-FI"/>
    </w:rPr>
  </w:style>
  <w:style w:type="character" w:customStyle="1" w:styleId="FootnoteTextChar">
    <w:name w:val="Footnote Text Char"/>
    <w:basedOn w:val="DefaultParagraphFont"/>
    <w:link w:val="FootnoteText"/>
    <w:uiPriority w:val="99"/>
    <w:rsid w:val="00F4523F"/>
    <w:rPr>
      <w:rFonts w:ascii="Garamond" w:hAnsi="Garamond"/>
      <w:lang w:val="en-GB" w:eastAsia="fi-FI"/>
    </w:rPr>
  </w:style>
  <w:style w:type="character" w:styleId="FootnoteReference">
    <w:name w:val="footnote reference"/>
    <w:basedOn w:val="DefaultParagraphFont"/>
    <w:uiPriority w:val="99"/>
    <w:unhideWhenUsed/>
    <w:rsid w:val="00F4523F"/>
    <w:rPr>
      <w:vertAlign w:val="superscript"/>
    </w:rPr>
  </w:style>
  <w:style w:type="character" w:styleId="LineNumber">
    <w:name w:val="line number"/>
    <w:basedOn w:val="DefaultParagraphFont"/>
    <w:uiPriority w:val="99"/>
    <w:semiHidden/>
    <w:unhideWhenUsed/>
    <w:rsid w:val="00461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788838">
      <w:bodyDiv w:val="1"/>
      <w:marLeft w:val="0"/>
      <w:marRight w:val="0"/>
      <w:marTop w:val="0"/>
      <w:marBottom w:val="0"/>
      <w:divBdr>
        <w:top w:val="none" w:sz="0" w:space="0" w:color="auto"/>
        <w:left w:val="none" w:sz="0" w:space="0" w:color="auto"/>
        <w:bottom w:val="none" w:sz="0" w:space="0" w:color="auto"/>
        <w:right w:val="none" w:sz="0" w:space="0" w:color="auto"/>
      </w:divBdr>
      <w:divsChild>
        <w:div w:id="1033845209">
          <w:marLeft w:val="0"/>
          <w:marRight w:val="0"/>
          <w:marTop w:val="0"/>
          <w:marBottom w:val="0"/>
          <w:divBdr>
            <w:top w:val="single" w:sz="6" w:space="4" w:color="FFFFFF"/>
            <w:left w:val="single" w:sz="6" w:space="4" w:color="FFFFFF"/>
            <w:bottom w:val="single" w:sz="6" w:space="4" w:color="FFFFFF"/>
            <w:right w:val="single" w:sz="6" w:space="4" w:color="FFFFFF"/>
          </w:divBdr>
        </w:div>
      </w:divsChild>
    </w:div>
    <w:div w:id="1851752413">
      <w:bodyDiv w:val="1"/>
      <w:marLeft w:val="0"/>
      <w:marRight w:val="0"/>
      <w:marTop w:val="0"/>
      <w:marBottom w:val="0"/>
      <w:divBdr>
        <w:top w:val="none" w:sz="0" w:space="0" w:color="auto"/>
        <w:left w:val="none" w:sz="0" w:space="0" w:color="auto"/>
        <w:bottom w:val="none" w:sz="0" w:space="0" w:color="auto"/>
        <w:right w:val="none" w:sz="0" w:space="0" w:color="auto"/>
      </w:divBdr>
      <w:divsChild>
        <w:div w:id="1293319697">
          <w:marLeft w:val="0"/>
          <w:marRight w:val="0"/>
          <w:marTop w:val="0"/>
          <w:marBottom w:val="0"/>
          <w:divBdr>
            <w:top w:val="single" w:sz="6" w:space="4" w:color="FFFFFF"/>
            <w:left w:val="single" w:sz="6" w:space="4" w:color="FFFFFF"/>
            <w:bottom w:val="single" w:sz="6" w:space="4" w:color="FFFFFF"/>
            <w:right w:val="single" w:sz="6" w:space="4"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studioroma.istitutosvizzero.it/wp-content/uploads/2016/01/ISR_StudioRoma_Freud_IT1.pdf" TargetMode="Externa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DCB9D-F63A-4AB2-898A-77F08A0D4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10770</Words>
  <Characters>59238</Characters>
  <Application>Microsoft Office Word</Application>
  <DocSecurity>0</DocSecurity>
  <Lines>493</Lines>
  <Paragraphs>139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69869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pavvy</dc:creator>
  <cp:lastModifiedBy>WAGNER Francoise (OSG)</cp:lastModifiedBy>
  <cp:revision>3</cp:revision>
  <cp:lastPrinted>1900-12-31T23:00:00Z</cp:lastPrinted>
  <dcterms:created xsi:type="dcterms:W3CDTF">2017-07-27T11:37:00Z</dcterms:created>
  <dcterms:modified xsi:type="dcterms:W3CDTF">2017-10-05T06:30:00Z</dcterms:modified>
</cp:coreProperties>
</file>